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B33" w:rsidRDefault="00C47B33">
      <w:pPr>
        <w:pStyle w:val="Title"/>
        <w:rPr>
          <w:rFonts w:ascii="Arial (W1)" w:hAnsi="Arial (W1)"/>
          <w:szCs w:val="24"/>
        </w:rPr>
      </w:pPr>
    </w:p>
    <w:p w:rsidR="00C47B33" w:rsidRDefault="00284C6A">
      <w:pPr>
        <w:pStyle w:val="Title"/>
      </w:pPr>
      <w:r>
        <w:t xml:space="preserve"> BUSINESS CLASSIFICATION &amp; </w:t>
      </w:r>
      <w:r w:rsidR="00C47B33">
        <w:t>RETENTION OF DOCUMENTS</w:t>
      </w:r>
    </w:p>
    <w:p w:rsidR="00C47B33" w:rsidRDefault="00C47B33">
      <w:pPr>
        <w:jc w:val="center"/>
        <w:rPr>
          <w:rFonts w:ascii="Arial" w:hAnsi="Arial"/>
          <w:sz w:val="24"/>
          <w:u w:val="single"/>
        </w:rPr>
      </w:pPr>
    </w:p>
    <w:p w:rsidR="00C47B33" w:rsidRDefault="00C47B33">
      <w:pPr>
        <w:jc w:val="center"/>
        <w:rPr>
          <w:rFonts w:ascii="Arial" w:hAnsi="Arial"/>
          <w:sz w:val="24"/>
          <w:u w:val="single"/>
        </w:rPr>
      </w:pPr>
      <w:r>
        <w:rPr>
          <w:rFonts w:ascii="Arial" w:hAnsi="Arial"/>
          <w:sz w:val="24"/>
          <w:u w:val="single"/>
        </w:rPr>
        <w:t>ASSESSOR &amp; ELECTORAL REGISTRATION OFFICER</w:t>
      </w:r>
    </w:p>
    <w:p w:rsidR="00C47B33" w:rsidRDefault="00C47B33">
      <w:pPr>
        <w:jc w:val="center"/>
        <w:rPr>
          <w:rFonts w:ascii="Arial" w:hAnsi="Arial"/>
          <w:sz w:val="24"/>
          <w:u w:val="single"/>
        </w:rPr>
      </w:pPr>
    </w:p>
    <w:p w:rsidR="00C47B33" w:rsidRDefault="00C47B33">
      <w:pPr>
        <w:jc w:val="center"/>
        <w:rPr>
          <w:rFonts w:ascii="Arial" w:hAnsi="Arial"/>
          <w:sz w:val="24"/>
          <w:u w:val="single"/>
        </w:rPr>
      </w:pPr>
    </w:p>
    <w:p w:rsidR="00D32874" w:rsidRDefault="00D32874" w:rsidP="007A555B">
      <w:pPr>
        <w:rPr>
          <w:rFonts w:ascii="Arial"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3"/>
        <w:gridCol w:w="4289"/>
      </w:tblGrid>
      <w:tr w:rsidR="007E614A" w:rsidRPr="007E614A" w:rsidTr="007E614A">
        <w:tc>
          <w:tcPr>
            <w:tcW w:w="5210" w:type="dxa"/>
          </w:tcPr>
          <w:p w:rsidR="007E614A" w:rsidRPr="007E614A" w:rsidRDefault="007E614A" w:rsidP="007E614A">
            <w:pPr>
              <w:ind w:right="720"/>
              <w:rPr>
                <w:rFonts w:ascii="Arial" w:hAnsi="Arial" w:cs="Arial"/>
                <w:b/>
                <w:bCs/>
                <w:sz w:val="22"/>
                <w:szCs w:val="22"/>
              </w:rPr>
            </w:pPr>
            <w:r w:rsidRPr="007E614A">
              <w:rPr>
                <w:rFonts w:ascii="Arial" w:hAnsi="Arial" w:cs="Arial"/>
                <w:b/>
                <w:bCs/>
                <w:sz w:val="22"/>
                <w:szCs w:val="22"/>
              </w:rPr>
              <w:t>Title</w:t>
            </w:r>
          </w:p>
        </w:tc>
        <w:tc>
          <w:tcPr>
            <w:tcW w:w="5210" w:type="dxa"/>
          </w:tcPr>
          <w:p w:rsidR="007E614A" w:rsidRPr="007E614A" w:rsidRDefault="007E614A" w:rsidP="007E614A">
            <w:pPr>
              <w:ind w:right="720"/>
              <w:rPr>
                <w:rFonts w:ascii="Arial" w:hAnsi="Arial" w:cs="Arial"/>
                <w:sz w:val="22"/>
                <w:szCs w:val="22"/>
              </w:rPr>
            </w:pPr>
            <w:r>
              <w:rPr>
                <w:rFonts w:ascii="Arial" w:hAnsi="Arial" w:cs="Arial"/>
                <w:sz w:val="22"/>
                <w:szCs w:val="22"/>
              </w:rPr>
              <w:t>Business Classification Scheme and Retention of Documents</w:t>
            </w:r>
          </w:p>
        </w:tc>
      </w:tr>
      <w:tr w:rsidR="007E614A" w:rsidRPr="007E614A" w:rsidTr="007E614A">
        <w:tc>
          <w:tcPr>
            <w:tcW w:w="5210" w:type="dxa"/>
          </w:tcPr>
          <w:p w:rsidR="007E614A" w:rsidRPr="007E614A" w:rsidRDefault="007E614A" w:rsidP="007E614A">
            <w:pPr>
              <w:ind w:right="720"/>
              <w:rPr>
                <w:rFonts w:ascii="Arial" w:hAnsi="Arial" w:cs="Arial"/>
                <w:b/>
                <w:bCs/>
                <w:sz w:val="22"/>
                <w:szCs w:val="22"/>
              </w:rPr>
            </w:pPr>
            <w:r w:rsidRPr="007E614A">
              <w:rPr>
                <w:rFonts w:ascii="Arial" w:hAnsi="Arial" w:cs="Arial"/>
                <w:b/>
                <w:bCs/>
                <w:sz w:val="22"/>
                <w:szCs w:val="22"/>
              </w:rPr>
              <w:t>Owner</w:t>
            </w:r>
          </w:p>
        </w:tc>
        <w:tc>
          <w:tcPr>
            <w:tcW w:w="5210" w:type="dxa"/>
          </w:tcPr>
          <w:p w:rsidR="007E614A" w:rsidRPr="007E614A" w:rsidRDefault="007E614A" w:rsidP="007E614A">
            <w:pPr>
              <w:ind w:right="720"/>
              <w:rPr>
                <w:rFonts w:ascii="Arial" w:hAnsi="Arial" w:cs="Arial"/>
                <w:sz w:val="22"/>
                <w:szCs w:val="22"/>
              </w:rPr>
            </w:pPr>
            <w:r w:rsidRPr="007E614A">
              <w:rPr>
                <w:rFonts w:ascii="Arial" w:hAnsi="Arial" w:cs="Arial"/>
                <w:sz w:val="22"/>
                <w:szCs w:val="22"/>
              </w:rPr>
              <w:t>R Nicol</w:t>
            </w:r>
          </w:p>
        </w:tc>
      </w:tr>
      <w:tr w:rsidR="007E614A" w:rsidRPr="007E614A" w:rsidTr="007E614A">
        <w:tc>
          <w:tcPr>
            <w:tcW w:w="5210" w:type="dxa"/>
          </w:tcPr>
          <w:p w:rsidR="007E614A" w:rsidRPr="007E614A" w:rsidRDefault="007E614A" w:rsidP="007E614A">
            <w:pPr>
              <w:ind w:right="720"/>
              <w:rPr>
                <w:rFonts w:ascii="Arial" w:hAnsi="Arial" w:cs="Arial"/>
                <w:b/>
                <w:bCs/>
                <w:sz w:val="22"/>
                <w:szCs w:val="22"/>
              </w:rPr>
            </w:pPr>
            <w:r w:rsidRPr="007E614A">
              <w:rPr>
                <w:rFonts w:ascii="Arial" w:hAnsi="Arial" w:cs="Arial"/>
                <w:b/>
                <w:bCs/>
                <w:sz w:val="22"/>
                <w:szCs w:val="22"/>
              </w:rPr>
              <w:t>Approved By</w:t>
            </w:r>
          </w:p>
        </w:tc>
        <w:tc>
          <w:tcPr>
            <w:tcW w:w="5210" w:type="dxa"/>
          </w:tcPr>
          <w:p w:rsidR="007E614A" w:rsidRPr="007E614A" w:rsidRDefault="007E614A" w:rsidP="007E614A">
            <w:pPr>
              <w:ind w:right="720"/>
              <w:rPr>
                <w:rFonts w:ascii="Arial" w:hAnsi="Arial" w:cs="Arial"/>
                <w:sz w:val="22"/>
                <w:szCs w:val="22"/>
              </w:rPr>
            </w:pPr>
            <w:r w:rsidRPr="007E614A">
              <w:rPr>
                <w:rFonts w:ascii="Arial" w:hAnsi="Arial" w:cs="Arial"/>
                <w:sz w:val="22"/>
                <w:szCs w:val="22"/>
              </w:rPr>
              <w:t>Management Team</w:t>
            </w:r>
          </w:p>
        </w:tc>
      </w:tr>
      <w:tr w:rsidR="007E614A" w:rsidRPr="007E614A" w:rsidTr="007E614A">
        <w:tc>
          <w:tcPr>
            <w:tcW w:w="5210" w:type="dxa"/>
          </w:tcPr>
          <w:p w:rsidR="007E614A" w:rsidRPr="007E614A" w:rsidRDefault="007E614A" w:rsidP="007E614A">
            <w:pPr>
              <w:ind w:right="720"/>
              <w:rPr>
                <w:rFonts w:ascii="Arial" w:hAnsi="Arial" w:cs="Arial"/>
                <w:b/>
                <w:bCs/>
                <w:sz w:val="22"/>
                <w:szCs w:val="22"/>
              </w:rPr>
            </w:pPr>
            <w:r w:rsidRPr="007E614A">
              <w:rPr>
                <w:rFonts w:ascii="Arial" w:hAnsi="Arial" w:cs="Arial"/>
                <w:b/>
                <w:bCs/>
                <w:sz w:val="22"/>
                <w:szCs w:val="22"/>
              </w:rPr>
              <w:t>Date of Approval</w:t>
            </w:r>
          </w:p>
        </w:tc>
        <w:tc>
          <w:tcPr>
            <w:tcW w:w="5210" w:type="dxa"/>
          </w:tcPr>
          <w:p w:rsidR="007E614A" w:rsidRPr="007E614A" w:rsidRDefault="00FD7E5F" w:rsidP="007E614A">
            <w:pPr>
              <w:ind w:right="720"/>
              <w:rPr>
                <w:rFonts w:ascii="Arial" w:hAnsi="Arial" w:cs="Arial"/>
                <w:sz w:val="22"/>
                <w:szCs w:val="22"/>
              </w:rPr>
            </w:pPr>
            <w:r>
              <w:rPr>
                <w:rFonts w:ascii="Arial" w:hAnsi="Arial" w:cs="Arial"/>
                <w:sz w:val="22"/>
                <w:szCs w:val="22"/>
              </w:rPr>
              <w:t>29 May 2019</w:t>
            </w:r>
          </w:p>
        </w:tc>
      </w:tr>
      <w:tr w:rsidR="007E614A" w:rsidRPr="007E614A" w:rsidTr="007E614A">
        <w:tc>
          <w:tcPr>
            <w:tcW w:w="5210" w:type="dxa"/>
          </w:tcPr>
          <w:p w:rsidR="007E614A" w:rsidRPr="007E614A" w:rsidRDefault="007E614A" w:rsidP="007E614A">
            <w:pPr>
              <w:ind w:right="720"/>
              <w:rPr>
                <w:rFonts w:ascii="Arial" w:hAnsi="Arial" w:cs="Arial"/>
                <w:b/>
                <w:bCs/>
                <w:sz w:val="22"/>
                <w:szCs w:val="22"/>
              </w:rPr>
            </w:pPr>
            <w:r w:rsidRPr="007E614A">
              <w:rPr>
                <w:rFonts w:ascii="Arial" w:hAnsi="Arial" w:cs="Arial"/>
                <w:b/>
                <w:bCs/>
                <w:sz w:val="22"/>
                <w:szCs w:val="22"/>
              </w:rPr>
              <w:t>Version Number</w:t>
            </w:r>
          </w:p>
        </w:tc>
        <w:tc>
          <w:tcPr>
            <w:tcW w:w="5210" w:type="dxa"/>
          </w:tcPr>
          <w:p w:rsidR="007E614A" w:rsidRPr="007E614A" w:rsidRDefault="007E614A" w:rsidP="00FD7E5F">
            <w:pPr>
              <w:ind w:right="720"/>
              <w:rPr>
                <w:rFonts w:ascii="Arial" w:hAnsi="Arial" w:cs="Arial"/>
                <w:sz w:val="22"/>
                <w:szCs w:val="22"/>
              </w:rPr>
            </w:pPr>
            <w:r w:rsidRPr="007E614A">
              <w:rPr>
                <w:rFonts w:ascii="Arial" w:hAnsi="Arial" w:cs="Arial"/>
                <w:sz w:val="22"/>
                <w:szCs w:val="22"/>
              </w:rPr>
              <w:t>1.</w:t>
            </w:r>
            <w:r w:rsidR="00FD7E5F">
              <w:rPr>
                <w:rFonts w:ascii="Arial" w:hAnsi="Arial" w:cs="Arial"/>
                <w:sz w:val="22"/>
                <w:szCs w:val="22"/>
              </w:rPr>
              <w:t>6</w:t>
            </w:r>
            <w:r w:rsidR="007147C2">
              <w:rPr>
                <w:rFonts w:ascii="Arial" w:hAnsi="Arial" w:cs="Arial"/>
                <w:sz w:val="22"/>
                <w:szCs w:val="22"/>
              </w:rPr>
              <w:t xml:space="preserve"> </w:t>
            </w:r>
            <w:r w:rsidR="002C5E69">
              <w:rPr>
                <w:rFonts w:ascii="Arial" w:hAnsi="Arial" w:cs="Arial"/>
                <w:sz w:val="22"/>
                <w:szCs w:val="22"/>
              </w:rPr>
              <w:t>May 19</w:t>
            </w:r>
            <w:r w:rsidR="007147C2">
              <w:rPr>
                <w:rFonts w:ascii="Arial" w:hAnsi="Arial" w:cs="Arial"/>
                <w:sz w:val="22"/>
                <w:szCs w:val="22"/>
              </w:rPr>
              <w:t xml:space="preserve"> </w:t>
            </w:r>
            <w:bookmarkStart w:id="0" w:name="_GoBack"/>
            <w:bookmarkEnd w:id="0"/>
          </w:p>
        </w:tc>
      </w:tr>
      <w:tr w:rsidR="007E614A" w:rsidRPr="007E614A" w:rsidTr="007E614A">
        <w:tc>
          <w:tcPr>
            <w:tcW w:w="5210" w:type="dxa"/>
          </w:tcPr>
          <w:p w:rsidR="007E614A" w:rsidRPr="007E614A" w:rsidRDefault="007E614A" w:rsidP="007E614A">
            <w:pPr>
              <w:ind w:right="720"/>
              <w:rPr>
                <w:rFonts w:ascii="Arial" w:hAnsi="Arial" w:cs="Arial"/>
                <w:b/>
                <w:bCs/>
                <w:sz w:val="22"/>
                <w:szCs w:val="22"/>
              </w:rPr>
            </w:pPr>
            <w:r w:rsidRPr="007E614A">
              <w:rPr>
                <w:rFonts w:ascii="Arial" w:hAnsi="Arial" w:cs="Arial"/>
                <w:b/>
                <w:bCs/>
                <w:sz w:val="22"/>
                <w:szCs w:val="22"/>
              </w:rPr>
              <w:t>Review Frequency</w:t>
            </w:r>
          </w:p>
        </w:tc>
        <w:tc>
          <w:tcPr>
            <w:tcW w:w="5210" w:type="dxa"/>
          </w:tcPr>
          <w:p w:rsidR="007E614A" w:rsidRPr="007E614A" w:rsidRDefault="007E614A" w:rsidP="007E614A">
            <w:pPr>
              <w:ind w:right="-56"/>
              <w:rPr>
                <w:rFonts w:ascii="Arial" w:hAnsi="Arial" w:cs="Arial"/>
                <w:sz w:val="22"/>
                <w:szCs w:val="22"/>
              </w:rPr>
            </w:pPr>
            <w:r w:rsidRPr="007E614A">
              <w:rPr>
                <w:rFonts w:ascii="Arial" w:hAnsi="Arial" w:cs="Arial"/>
                <w:sz w:val="22"/>
                <w:szCs w:val="22"/>
              </w:rPr>
              <w:t xml:space="preserve">Annually </w:t>
            </w:r>
          </w:p>
        </w:tc>
      </w:tr>
      <w:tr w:rsidR="007E614A" w:rsidRPr="007E614A" w:rsidTr="007E614A">
        <w:tc>
          <w:tcPr>
            <w:tcW w:w="5210" w:type="dxa"/>
          </w:tcPr>
          <w:p w:rsidR="007E614A" w:rsidRPr="007E614A" w:rsidRDefault="007E614A" w:rsidP="007E614A">
            <w:pPr>
              <w:ind w:right="720"/>
              <w:rPr>
                <w:rFonts w:ascii="Arial" w:hAnsi="Arial" w:cs="Arial"/>
                <w:b/>
                <w:bCs/>
                <w:sz w:val="22"/>
                <w:szCs w:val="22"/>
              </w:rPr>
            </w:pPr>
            <w:r w:rsidRPr="007E614A">
              <w:rPr>
                <w:rFonts w:ascii="Arial" w:hAnsi="Arial" w:cs="Arial"/>
                <w:b/>
                <w:bCs/>
                <w:sz w:val="22"/>
                <w:szCs w:val="22"/>
              </w:rPr>
              <w:t>Next Review Date</w:t>
            </w:r>
          </w:p>
        </w:tc>
        <w:tc>
          <w:tcPr>
            <w:tcW w:w="5210" w:type="dxa"/>
          </w:tcPr>
          <w:p w:rsidR="007E614A" w:rsidRPr="007E614A" w:rsidRDefault="00B00F2D" w:rsidP="007E614A">
            <w:pPr>
              <w:ind w:right="720"/>
              <w:rPr>
                <w:rFonts w:ascii="Arial" w:hAnsi="Arial" w:cs="Arial"/>
                <w:sz w:val="22"/>
                <w:szCs w:val="22"/>
              </w:rPr>
            </w:pPr>
            <w:r>
              <w:rPr>
                <w:rFonts w:ascii="Arial" w:hAnsi="Arial" w:cs="Arial"/>
                <w:sz w:val="22"/>
                <w:szCs w:val="22"/>
              </w:rPr>
              <w:t>June</w:t>
            </w:r>
            <w:r w:rsidR="002C5E69">
              <w:rPr>
                <w:rFonts w:ascii="Arial" w:hAnsi="Arial" w:cs="Arial"/>
                <w:sz w:val="22"/>
                <w:szCs w:val="22"/>
              </w:rPr>
              <w:t xml:space="preserve"> </w:t>
            </w:r>
            <w:r w:rsidR="007E614A" w:rsidRPr="007E614A">
              <w:rPr>
                <w:rFonts w:ascii="Arial" w:hAnsi="Arial" w:cs="Arial"/>
                <w:sz w:val="22"/>
                <w:szCs w:val="22"/>
              </w:rPr>
              <w:t>20</w:t>
            </w:r>
            <w:r w:rsidR="002C5E69">
              <w:rPr>
                <w:rFonts w:ascii="Arial" w:hAnsi="Arial" w:cs="Arial"/>
                <w:sz w:val="22"/>
                <w:szCs w:val="22"/>
              </w:rPr>
              <w:t>20</w:t>
            </w:r>
          </w:p>
        </w:tc>
      </w:tr>
    </w:tbl>
    <w:p w:rsidR="007E614A" w:rsidRDefault="007E614A" w:rsidP="007A555B">
      <w:pPr>
        <w:rPr>
          <w:rFonts w:ascii="Arial" w:hAnsi="Arial" w:cs="Arial"/>
          <w:sz w:val="24"/>
          <w:szCs w:val="24"/>
          <w:lang w:eastAsia="en-GB"/>
        </w:rPr>
      </w:pPr>
    </w:p>
    <w:p w:rsidR="00284C6A" w:rsidRDefault="00284C6A" w:rsidP="007A555B">
      <w:pPr>
        <w:rPr>
          <w:rFonts w:ascii="Arial" w:hAnsi="Arial" w:cs="Arial"/>
          <w:sz w:val="24"/>
          <w:szCs w:val="24"/>
          <w:lang w:eastAsia="en-GB"/>
        </w:rPr>
      </w:pPr>
      <w:r>
        <w:rPr>
          <w:rFonts w:ascii="Arial" w:hAnsi="Arial" w:cs="Arial"/>
          <w:sz w:val="24"/>
          <w:szCs w:val="24"/>
          <w:lang w:eastAsia="en-GB"/>
        </w:rPr>
        <w:t xml:space="preserve">The Business of the Board falls into  </w:t>
      </w:r>
      <w:r w:rsidR="00D77D87">
        <w:rPr>
          <w:rFonts w:ascii="Arial" w:hAnsi="Arial" w:cs="Arial"/>
          <w:sz w:val="24"/>
          <w:szCs w:val="24"/>
          <w:lang w:eastAsia="en-GB"/>
        </w:rPr>
        <w:t xml:space="preserve">five </w:t>
      </w:r>
      <w:r>
        <w:rPr>
          <w:rFonts w:ascii="Arial" w:hAnsi="Arial" w:cs="Arial"/>
          <w:sz w:val="24"/>
          <w:szCs w:val="24"/>
          <w:lang w:eastAsia="en-GB"/>
        </w:rPr>
        <w:t>main categories, Council Tax, Non-Domestic Rating, Electoral Registration, IT and other business support services (such as personnel, finance etc)</w:t>
      </w:r>
    </w:p>
    <w:p w:rsidR="00284C6A" w:rsidRDefault="00284C6A" w:rsidP="007A555B">
      <w:pPr>
        <w:rPr>
          <w:rFonts w:ascii="Arial" w:hAnsi="Arial" w:cs="Arial"/>
          <w:sz w:val="24"/>
          <w:szCs w:val="24"/>
          <w:lang w:eastAsia="en-GB"/>
        </w:rPr>
      </w:pPr>
    </w:p>
    <w:p w:rsidR="00284C6A" w:rsidRDefault="00284C6A" w:rsidP="007A555B">
      <w:pPr>
        <w:rPr>
          <w:rFonts w:ascii="Arial" w:hAnsi="Arial" w:cs="Arial"/>
          <w:sz w:val="24"/>
          <w:szCs w:val="24"/>
          <w:lang w:eastAsia="en-GB"/>
        </w:rPr>
      </w:pPr>
      <w:r>
        <w:rPr>
          <w:rFonts w:ascii="Arial" w:hAnsi="Arial" w:cs="Arial"/>
          <w:sz w:val="24"/>
          <w:szCs w:val="24"/>
          <w:lang w:eastAsia="en-GB"/>
        </w:rPr>
        <w:t>This joint Business Classification and Retention Schedule is designed to follow these main business classifications. The work of the Board</w:t>
      </w:r>
      <w:r w:rsidR="007A555B" w:rsidRPr="007A555B">
        <w:rPr>
          <w:rFonts w:ascii="Arial" w:hAnsi="Arial" w:cs="Arial"/>
          <w:sz w:val="24"/>
          <w:szCs w:val="24"/>
          <w:lang w:eastAsia="en-GB"/>
        </w:rPr>
        <w:t xml:space="preserve"> </w:t>
      </w:r>
      <w:r>
        <w:rPr>
          <w:rFonts w:ascii="Arial" w:hAnsi="Arial" w:cs="Arial"/>
          <w:sz w:val="24"/>
          <w:szCs w:val="24"/>
          <w:lang w:eastAsia="en-GB"/>
        </w:rPr>
        <w:t>is carried out over two locations</w:t>
      </w:r>
      <w:r w:rsidR="00D77D87">
        <w:rPr>
          <w:rFonts w:ascii="Arial" w:hAnsi="Arial" w:cs="Arial"/>
          <w:sz w:val="24"/>
          <w:szCs w:val="24"/>
          <w:lang w:eastAsia="en-GB"/>
        </w:rPr>
        <w:t>,</w:t>
      </w:r>
      <w:r>
        <w:rPr>
          <w:rFonts w:ascii="Arial" w:hAnsi="Arial" w:cs="Arial"/>
          <w:sz w:val="24"/>
          <w:szCs w:val="24"/>
          <w:lang w:eastAsia="en-GB"/>
        </w:rPr>
        <w:t xml:space="preserve"> Campbeltown and Clydebank</w:t>
      </w:r>
      <w:r w:rsidR="00D77D87">
        <w:rPr>
          <w:rFonts w:ascii="Arial" w:hAnsi="Arial" w:cs="Arial"/>
          <w:sz w:val="24"/>
          <w:szCs w:val="24"/>
          <w:lang w:eastAsia="en-GB"/>
        </w:rPr>
        <w:t>,</w:t>
      </w:r>
      <w:r>
        <w:rPr>
          <w:rFonts w:ascii="Arial" w:hAnsi="Arial" w:cs="Arial"/>
          <w:sz w:val="24"/>
          <w:szCs w:val="24"/>
          <w:lang w:eastAsia="en-GB"/>
        </w:rPr>
        <w:t xml:space="preserve"> and this schedule is equally relevant for both sites.</w:t>
      </w:r>
    </w:p>
    <w:p w:rsidR="00D32874" w:rsidRDefault="00D32874" w:rsidP="007A555B">
      <w:pPr>
        <w:rPr>
          <w:rFonts w:ascii="Arial" w:hAnsi="Arial" w:cs="Arial"/>
          <w:sz w:val="24"/>
          <w:szCs w:val="24"/>
          <w:lang w:eastAsia="en-GB"/>
        </w:rPr>
      </w:pPr>
    </w:p>
    <w:p w:rsidR="00D32874" w:rsidRDefault="00D32874" w:rsidP="007A555B">
      <w:pPr>
        <w:rPr>
          <w:rFonts w:ascii="Arial" w:hAnsi="Arial" w:cs="Arial"/>
          <w:b/>
          <w:sz w:val="24"/>
          <w:szCs w:val="24"/>
          <w:u w:val="single"/>
          <w:lang w:eastAsia="en-GB"/>
        </w:rPr>
      </w:pPr>
      <w:r w:rsidRPr="00D32874">
        <w:rPr>
          <w:rFonts w:ascii="Arial" w:hAnsi="Arial" w:cs="Arial"/>
          <w:b/>
          <w:sz w:val="24"/>
          <w:szCs w:val="24"/>
          <w:u w:val="single"/>
          <w:lang w:eastAsia="en-GB"/>
        </w:rPr>
        <w:t>ORGANISATION</w:t>
      </w:r>
    </w:p>
    <w:p w:rsidR="00D32874" w:rsidRDefault="00D32874" w:rsidP="007A555B">
      <w:pPr>
        <w:rPr>
          <w:rFonts w:ascii="Arial" w:hAnsi="Arial" w:cs="Arial"/>
          <w:b/>
          <w:sz w:val="24"/>
          <w:szCs w:val="24"/>
          <w:u w:val="single"/>
          <w:lang w:eastAsia="en-GB"/>
        </w:rPr>
      </w:pPr>
    </w:p>
    <w:p w:rsidR="00D32874" w:rsidRDefault="00B30985" w:rsidP="007A555B">
      <w:pPr>
        <w:rPr>
          <w:rFonts w:ascii="Arial" w:hAnsi="Arial" w:cs="Arial"/>
          <w:sz w:val="24"/>
          <w:szCs w:val="24"/>
          <w:lang w:eastAsia="en-GB"/>
        </w:rPr>
      </w:pPr>
      <w:r>
        <w:rPr>
          <w:rFonts w:ascii="Arial" w:hAnsi="Arial" w:cs="Arial"/>
          <w:sz w:val="24"/>
          <w:szCs w:val="24"/>
          <w:lang w:eastAsia="en-GB"/>
        </w:rPr>
        <w:t xml:space="preserve">The Valuation Joint Board is a relatively small organisation with </w:t>
      </w:r>
      <w:r w:rsidR="00D32290">
        <w:rPr>
          <w:rFonts w:ascii="Arial" w:hAnsi="Arial" w:cs="Arial"/>
          <w:sz w:val="24"/>
          <w:szCs w:val="24"/>
          <w:lang w:eastAsia="en-GB"/>
        </w:rPr>
        <w:t xml:space="preserve">approximately </w:t>
      </w:r>
      <w:r w:rsidR="00DF341F">
        <w:rPr>
          <w:rFonts w:ascii="Arial" w:hAnsi="Arial" w:cs="Arial"/>
          <w:sz w:val="24"/>
          <w:szCs w:val="24"/>
          <w:lang w:eastAsia="en-GB"/>
        </w:rPr>
        <w:t>5</w:t>
      </w:r>
      <w:r w:rsidR="00D32290" w:rsidRPr="007E614A">
        <w:rPr>
          <w:rFonts w:ascii="Arial" w:hAnsi="Arial" w:cs="Arial"/>
          <w:sz w:val="24"/>
          <w:szCs w:val="24"/>
          <w:lang w:eastAsia="en-GB"/>
        </w:rPr>
        <w:t>0</w:t>
      </w:r>
      <w:r>
        <w:rPr>
          <w:rFonts w:ascii="Arial" w:hAnsi="Arial" w:cs="Arial"/>
          <w:sz w:val="24"/>
          <w:szCs w:val="24"/>
          <w:lang w:eastAsia="en-GB"/>
        </w:rPr>
        <w:t xml:space="preserve"> members of staff operating across </w:t>
      </w:r>
      <w:r w:rsidR="00D77D87">
        <w:rPr>
          <w:rFonts w:ascii="Arial" w:hAnsi="Arial" w:cs="Arial"/>
          <w:sz w:val="24"/>
          <w:szCs w:val="24"/>
          <w:lang w:eastAsia="en-GB"/>
        </w:rPr>
        <w:t>three</w:t>
      </w:r>
      <w:r>
        <w:rPr>
          <w:rFonts w:ascii="Arial" w:hAnsi="Arial" w:cs="Arial"/>
          <w:sz w:val="24"/>
          <w:szCs w:val="24"/>
          <w:lang w:eastAsia="en-GB"/>
        </w:rPr>
        <w:t xml:space="preserve"> sites</w:t>
      </w:r>
      <w:r w:rsidR="00D77D87">
        <w:rPr>
          <w:rFonts w:ascii="Arial" w:hAnsi="Arial" w:cs="Arial"/>
          <w:sz w:val="24"/>
          <w:szCs w:val="24"/>
          <w:lang w:eastAsia="en-GB"/>
        </w:rPr>
        <w:t>;</w:t>
      </w:r>
      <w:r>
        <w:rPr>
          <w:rFonts w:ascii="Arial" w:hAnsi="Arial" w:cs="Arial"/>
          <w:sz w:val="24"/>
          <w:szCs w:val="24"/>
          <w:lang w:eastAsia="en-GB"/>
        </w:rPr>
        <w:t xml:space="preserve"> </w:t>
      </w:r>
      <w:r w:rsidR="00D77D87">
        <w:rPr>
          <w:rFonts w:ascii="Arial" w:hAnsi="Arial" w:cs="Arial"/>
          <w:sz w:val="24"/>
          <w:szCs w:val="24"/>
          <w:lang w:eastAsia="en-GB"/>
        </w:rPr>
        <w:t>t</w:t>
      </w:r>
      <w:r>
        <w:rPr>
          <w:rFonts w:ascii="Arial" w:hAnsi="Arial" w:cs="Arial"/>
          <w:sz w:val="24"/>
          <w:szCs w:val="24"/>
          <w:lang w:eastAsia="en-GB"/>
        </w:rPr>
        <w:t xml:space="preserve">wo in Campbeltown and one in Clydebank. </w:t>
      </w:r>
      <w:r w:rsidR="005F29BB">
        <w:rPr>
          <w:rFonts w:ascii="Arial" w:hAnsi="Arial" w:cs="Arial"/>
          <w:sz w:val="24"/>
          <w:szCs w:val="24"/>
          <w:lang w:eastAsia="en-GB"/>
        </w:rPr>
        <w:t xml:space="preserve">Whilst </w:t>
      </w:r>
      <w:r>
        <w:rPr>
          <w:rFonts w:ascii="Arial" w:hAnsi="Arial" w:cs="Arial"/>
          <w:sz w:val="24"/>
          <w:szCs w:val="24"/>
          <w:lang w:eastAsia="en-GB"/>
        </w:rPr>
        <w:t xml:space="preserve">we have </w:t>
      </w:r>
      <w:r w:rsidR="00D77D87">
        <w:rPr>
          <w:rFonts w:ascii="Arial" w:hAnsi="Arial" w:cs="Arial"/>
          <w:sz w:val="24"/>
          <w:szCs w:val="24"/>
          <w:lang w:eastAsia="en-GB"/>
        </w:rPr>
        <w:t>five</w:t>
      </w:r>
      <w:r>
        <w:rPr>
          <w:rFonts w:ascii="Arial" w:hAnsi="Arial" w:cs="Arial"/>
          <w:sz w:val="24"/>
          <w:szCs w:val="24"/>
          <w:lang w:eastAsia="en-GB"/>
        </w:rPr>
        <w:t xml:space="preserve"> main categories of business in practical </w:t>
      </w:r>
      <w:r w:rsidR="005E19DD">
        <w:rPr>
          <w:rFonts w:ascii="Arial" w:hAnsi="Arial" w:cs="Arial"/>
          <w:sz w:val="24"/>
          <w:szCs w:val="24"/>
          <w:lang w:eastAsia="en-GB"/>
        </w:rPr>
        <w:t>terms</w:t>
      </w:r>
      <w:r w:rsidR="00D77D87">
        <w:rPr>
          <w:rFonts w:ascii="Arial" w:hAnsi="Arial" w:cs="Arial"/>
          <w:sz w:val="24"/>
          <w:szCs w:val="24"/>
          <w:lang w:eastAsia="en-GB"/>
        </w:rPr>
        <w:t>,</w:t>
      </w:r>
      <w:r w:rsidR="005E19DD">
        <w:rPr>
          <w:rFonts w:ascii="Arial" w:hAnsi="Arial" w:cs="Arial"/>
          <w:sz w:val="24"/>
          <w:szCs w:val="24"/>
          <w:lang w:eastAsia="en-GB"/>
        </w:rPr>
        <w:t xml:space="preserve"> our core business is the </w:t>
      </w:r>
      <w:r w:rsidR="00CF0F01">
        <w:rPr>
          <w:rFonts w:ascii="Arial" w:hAnsi="Arial" w:cs="Arial"/>
          <w:sz w:val="24"/>
          <w:szCs w:val="24"/>
          <w:lang w:eastAsia="en-GB"/>
        </w:rPr>
        <w:t xml:space="preserve">delivery of the </w:t>
      </w:r>
      <w:r w:rsidR="005E19DD">
        <w:rPr>
          <w:rFonts w:ascii="Arial" w:hAnsi="Arial" w:cs="Arial"/>
          <w:sz w:val="24"/>
          <w:szCs w:val="24"/>
          <w:lang w:eastAsia="en-GB"/>
        </w:rPr>
        <w:t>s</w:t>
      </w:r>
      <w:r>
        <w:rPr>
          <w:rFonts w:ascii="Arial" w:hAnsi="Arial" w:cs="Arial"/>
          <w:sz w:val="24"/>
          <w:szCs w:val="24"/>
          <w:lang w:eastAsia="en-GB"/>
        </w:rPr>
        <w:t xml:space="preserve">tatutory functions of the Assessor (Council Tax and Non Domestic Rating) and the Electoral Registration Officer. Most of our staff are </w:t>
      </w:r>
      <w:r w:rsidR="00E33728">
        <w:rPr>
          <w:rFonts w:ascii="Arial" w:hAnsi="Arial" w:cs="Arial"/>
          <w:sz w:val="24"/>
          <w:szCs w:val="24"/>
          <w:lang w:eastAsia="en-GB"/>
        </w:rPr>
        <w:t>multi-disciplinary</w:t>
      </w:r>
      <w:r>
        <w:rPr>
          <w:rFonts w:ascii="Arial" w:hAnsi="Arial" w:cs="Arial"/>
          <w:sz w:val="24"/>
          <w:szCs w:val="24"/>
          <w:lang w:eastAsia="en-GB"/>
        </w:rPr>
        <w:t xml:space="preserve"> and can</w:t>
      </w:r>
      <w:r w:rsidR="00D77D87">
        <w:rPr>
          <w:rFonts w:ascii="Arial" w:hAnsi="Arial" w:cs="Arial"/>
          <w:sz w:val="24"/>
          <w:szCs w:val="24"/>
          <w:lang w:eastAsia="en-GB"/>
        </w:rPr>
        <w:t>,</w:t>
      </w:r>
      <w:r>
        <w:rPr>
          <w:rFonts w:ascii="Arial" w:hAnsi="Arial" w:cs="Arial"/>
          <w:sz w:val="24"/>
          <w:szCs w:val="24"/>
          <w:lang w:eastAsia="en-GB"/>
        </w:rPr>
        <w:t xml:space="preserve"> and regularly do</w:t>
      </w:r>
      <w:r w:rsidR="00D77D87">
        <w:rPr>
          <w:rFonts w:ascii="Arial" w:hAnsi="Arial" w:cs="Arial"/>
          <w:sz w:val="24"/>
          <w:szCs w:val="24"/>
          <w:lang w:eastAsia="en-GB"/>
        </w:rPr>
        <w:t>,</w:t>
      </w:r>
      <w:r>
        <w:rPr>
          <w:rFonts w:ascii="Arial" w:hAnsi="Arial" w:cs="Arial"/>
          <w:sz w:val="24"/>
          <w:szCs w:val="24"/>
          <w:lang w:eastAsia="en-GB"/>
        </w:rPr>
        <w:t xml:space="preserve"> work across all our core business. </w:t>
      </w:r>
    </w:p>
    <w:p w:rsidR="005E19DD" w:rsidRDefault="005E19DD" w:rsidP="007A555B">
      <w:pPr>
        <w:rPr>
          <w:rFonts w:ascii="Arial" w:hAnsi="Arial" w:cs="Arial"/>
          <w:sz w:val="24"/>
          <w:szCs w:val="24"/>
          <w:lang w:eastAsia="en-GB"/>
        </w:rPr>
      </w:pPr>
    </w:p>
    <w:p w:rsidR="005E19DD" w:rsidRDefault="005E19DD" w:rsidP="007A555B">
      <w:pPr>
        <w:rPr>
          <w:rFonts w:ascii="Arial" w:hAnsi="Arial" w:cs="Arial"/>
          <w:sz w:val="24"/>
          <w:szCs w:val="24"/>
          <w:lang w:eastAsia="en-GB"/>
        </w:rPr>
      </w:pPr>
      <w:r w:rsidRPr="00C20C2F">
        <w:rPr>
          <w:rFonts w:ascii="Arial" w:hAnsi="Arial" w:cs="Arial"/>
          <w:b/>
          <w:sz w:val="24"/>
          <w:szCs w:val="24"/>
          <w:lang w:eastAsia="en-GB"/>
        </w:rPr>
        <w:t>Council Tax</w:t>
      </w:r>
      <w:r>
        <w:rPr>
          <w:rFonts w:ascii="Arial" w:hAnsi="Arial" w:cs="Arial"/>
          <w:sz w:val="24"/>
          <w:szCs w:val="24"/>
          <w:lang w:eastAsia="en-GB"/>
        </w:rPr>
        <w:t xml:space="preserve"> – Delivered </w:t>
      </w:r>
      <w:r w:rsidR="00F8020B">
        <w:rPr>
          <w:rFonts w:ascii="Arial" w:hAnsi="Arial" w:cs="Arial"/>
          <w:sz w:val="24"/>
          <w:szCs w:val="24"/>
          <w:lang w:eastAsia="en-GB"/>
        </w:rPr>
        <w:t>p</w:t>
      </w:r>
      <w:r>
        <w:rPr>
          <w:rFonts w:ascii="Arial" w:hAnsi="Arial" w:cs="Arial"/>
          <w:sz w:val="24"/>
          <w:szCs w:val="24"/>
          <w:lang w:eastAsia="en-GB"/>
        </w:rPr>
        <w:t>rimarily by the Valuation Sections with support from Admin /Clerical Teams and the Management Team.</w:t>
      </w:r>
    </w:p>
    <w:p w:rsidR="005E19DD" w:rsidRDefault="005E19DD" w:rsidP="007A555B">
      <w:pPr>
        <w:rPr>
          <w:rFonts w:ascii="Arial" w:hAnsi="Arial" w:cs="Arial"/>
          <w:sz w:val="24"/>
          <w:szCs w:val="24"/>
          <w:lang w:eastAsia="en-GB"/>
        </w:rPr>
      </w:pPr>
    </w:p>
    <w:p w:rsidR="005E19DD" w:rsidRDefault="005E19DD" w:rsidP="007A555B">
      <w:pPr>
        <w:rPr>
          <w:rFonts w:ascii="Arial" w:hAnsi="Arial" w:cs="Arial"/>
          <w:sz w:val="24"/>
          <w:szCs w:val="24"/>
          <w:lang w:eastAsia="en-GB"/>
        </w:rPr>
      </w:pPr>
      <w:r w:rsidRPr="00C20C2F">
        <w:rPr>
          <w:rFonts w:ascii="Arial" w:hAnsi="Arial" w:cs="Arial"/>
          <w:b/>
          <w:sz w:val="24"/>
          <w:szCs w:val="24"/>
          <w:lang w:eastAsia="en-GB"/>
        </w:rPr>
        <w:t>Non-Domestic Rating</w:t>
      </w:r>
      <w:r>
        <w:rPr>
          <w:rFonts w:ascii="Arial" w:hAnsi="Arial" w:cs="Arial"/>
          <w:sz w:val="24"/>
          <w:szCs w:val="24"/>
          <w:lang w:eastAsia="en-GB"/>
        </w:rPr>
        <w:t xml:space="preserve"> – Delivered primarily by the Val</w:t>
      </w:r>
      <w:r w:rsidR="00F8020B">
        <w:rPr>
          <w:rFonts w:ascii="Arial" w:hAnsi="Arial" w:cs="Arial"/>
          <w:sz w:val="24"/>
          <w:szCs w:val="24"/>
          <w:lang w:eastAsia="en-GB"/>
        </w:rPr>
        <w:t>ua</w:t>
      </w:r>
      <w:r>
        <w:rPr>
          <w:rFonts w:ascii="Arial" w:hAnsi="Arial" w:cs="Arial"/>
          <w:sz w:val="24"/>
          <w:szCs w:val="24"/>
          <w:lang w:eastAsia="en-GB"/>
        </w:rPr>
        <w:t>tion Sections with support from Admin / Clerical Teams and the Management Team.</w:t>
      </w:r>
    </w:p>
    <w:p w:rsidR="005E19DD" w:rsidRDefault="005E19DD" w:rsidP="007A555B">
      <w:pPr>
        <w:rPr>
          <w:rFonts w:ascii="Arial" w:hAnsi="Arial" w:cs="Arial"/>
          <w:sz w:val="24"/>
          <w:szCs w:val="24"/>
          <w:lang w:eastAsia="en-GB"/>
        </w:rPr>
      </w:pPr>
    </w:p>
    <w:p w:rsidR="005E19DD" w:rsidRDefault="005E19DD" w:rsidP="007A555B">
      <w:pPr>
        <w:rPr>
          <w:rFonts w:ascii="Arial" w:hAnsi="Arial" w:cs="Arial"/>
          <w:sz w:val="24"/>
          <w:szCs w:val="24"/>
          <w:lang w:eastAsia="en-GB"/>
        </w:rPr>
      </w:pPr>
      <w:r w:rsidRPr="00C20C2F">
        <w:rPr>
          <w:rFonts w:ascii="Arial" w:hAnsi="Arial" w:cs="Arial"/>
          <w:b/>
          <w:sz w:val="24"/>
          <w:szCs w:val="24"/>
          <w:lang w:eastAsia="en-GB"/>
        </w:rPr>
        <w:t>Electoral Registration</w:t>
      </w:r>
      <w:r>
        <w:rPr>
          <w:rFonts w:ascii="Arial" w:hAnsi="Arial" w:cs="Arial"/>
          <w:sz w:val="24"/>
          <w:szCs w:val="24"/>
          <w:lang w:eastAsia="en-GB"/>
        </w:rPr>
        <w:t xml:space="preserve"> – Delivered by Admin / Clerical Sections with support from the Valuation Sections and the Management Team.</w:t>
      </w:r>
    </w:p>
    <w:p w:rsidR="005E19DD" w:rsidRDefault="005E19DD" w:rsidP="007A555B">
      <w:pPr>
        <w:rPr>
          <w:rFonts w:ascii="Arial" w:hAnsi="Arial" w:cs="Arial"/>
          <w:sz w:val="24"/>
          <w:szCs w:val="24"/>
          <w:lang w:eastAsia="en-GB"/>
        </w:rPr>
      </w:pPr>
    </w:p>
    <w:p w:rsidR="005E19DD" w:rsidRDefault="005E19DD" w:rsidP="007A555B">
      <w:pPr>
        <w:rPr>
          <w:rFonts w:ascii="Arial" w:hAnsi="Arial" w:cs="Arial"/>
          <w:sz w:val="24"/>
          <w:szCs w:val="24"/>
          <w:lang w:eastAsia="en-GB"/>
        </w:rPr>
      </w:pPr>
      <w:r w:rsidRPr="00C20C2F">
        <w:rPr>
          <w:rFonts w:ascii="Arial" w:hAnsi="Arial" w:cs="Arial"/>
          <w:b/>
          <w:sz w:val="24"/>
          <w:szCs w:val="24"/>
          <w:lang w:eastAsia="en-GB"/>
        </w:rPr>
        <w:t>IT</w:t>
      </w:r>
      <w:r>
        <w:rPr>
          <w:rFonts w:ascii="Arial" w:hAnsi="Arial" w:cs="Arial"/>
          <w:sz w:val="24"/>
          <w:szCs w:val="24"/>
          <w:lang w:eastAsia="en-GB"/>
        </w:rPr>
        <w:t xml:space="preserve"> – Delivered by the IT Team with support from West Dunbartonshire Council.</w:t>
      </w:r>
    </w:p>
    <w:p w:rsidR="005E19DD" w:rsidRDefault="005E19DD" w:rsidP="007A555B">
      <w:pPr>
        <w:rPr>
          <w:rFonts w:ascii="Arial" w:hAnsi="Arial" w:cs="Arial"/>
          <w:sz w:val="24"/>
          <w:szCs w:val="24"/>
          <w:lang w:eastAsia="en-GB"/>
        </w:rPr>
      </w:pPr>
    </w:p>
    <w:p w:rsidR="005E19DD" w:rsidRPr="00B30985" w:rsidRDefault="005E19DD" w:rsidP="007A555B">
      <w:pPr>
        <w:rPr>
          <w:rFonts w:ascii="Arial" w:hAnsi="Arial" w:cs="Arial"/>
          <w:sz w:val="24"/>
          <w:szCs w:val="24"/>
          <w:lang w:eastAsia="en-GB"/>
        </w:rPr>
      </w:pPr>
      <w:r w:rsidRPr="00C20C2F">
        <w:rPr>
          <w:rFonts w:ascii="Arial" w:hAnsi="Arial" w:cs="Arial"/>
          <w:b/>
          <w:sz w:val="24"/>
          <w:szCs w:val="24"/>
          <w:lang w:eastAsia="en-GB"/>
        </w:rPr>
        <w:t>Business Support Services</w:t>
      </w:r>
      <w:r>
        <w:rPr>
          <w:rFonts w:ascii="Arial" w:hAnsi="Arial" w:cs="Arial"/>
          <w:sz w:val="24"/>
          <w:szCs w:val="24"/>
          <w:lang w:eastAsia="en-GB"/>
        </w:rPr>
        <w:t xml:space="preserve"> – Delivered by the Secretaries, Caretaker and the Management Team with support from West Dunbartonshire Council.</w:t>
      </w:r>
    </w:p>
    <w:p w:rsidR="00284C6A" w:rsidRDefault="00284C6A" w:rsidP="007A555B">
      <w:pPr>
        <w:rPr>
          <w:rFonts w:ascii="Arial" w:hAnsi="Arial" w:cs="Arial"/>
          <w:sz w:val="24"/>
          <w:szCs w:val="24"/>
          <w:lang w:eastAsia="en-GB"/>
        </w:rPr>
      </w:pPr>
    </w:p>
    <w:p w:rsidR="00C47B33" w:rsidRDefault="00C47B33">
      <w:pPr>
        <w:rPr>
          <w:rFonts w:ascii="Arial" w:hAnsi="Arial"/>
          <w:sz w:val="24"/>
        </w:rPr>
      </w:pPr>
    </w:p>
    <w:p w:rsidR="00C47B33" w:rsidRDefault="00C47B33" w:rsidP="00D32874">
      <w:pPr>
        <w:rPr>
          <w:rFonts w:ascii="Arial" w:hAnsi="Arial"/>
          <w:sz w:val="24"/>
          <w:u w:val="single"/>
        </w:rPr>
      </w:pPr>
    </w:p>
    <w:p w:rsidR="00C47B33" w:rsidRDefault="00C47B33">
      <w:pPr>
        <w:jc w:val="center"/>
        <w:rPr>
          <w:rFonts w:ascii="Arial" w:hAnsi="Arial"/>
          <w:sz w:val="24"/>
          <w:u w:val="single"/>
        </w:rPr>
      </w:pPr>
    </w:p>
    <w:p w:rsidR="005E19DD" w:rsidRDefault="005E19DD">
      <w:pPr>
        <w:pStyle w:val="Heading1"/>
      </w:pPr>
      <w:r>
        <w:br w:type="page"/>
      </w:r>
    </w:p>
    <w:p w:rsidR="00C47B33" w:rsidRDefault="00C47B33">
      <w:pPr>
        <w:pStyle w:val="Heading1"/>
      </w:pPr>
      <w:r>
        <w:lastRenderedPageBreak/>
        <w:t>COUNCIL TAX</w:t>
      </w:r>
    </w:p>
    <w:p w:rsidR="00C47B33" w:rsidRDefault="00C47B33">
      <w:pPr>
        <w:rPr>
          <w:rFonts w:ascii="Arial" w:hAnsi="Arial"/>
          <w:b/>
          <w:sz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402"/>
        <w:gridCol w:w="3969"/>
      </w:tblGrid>
      <w:tr w:rsidR="00C47B33">
        <w:tc>
          <w:tcPr>
            <w:tcW w:w="2093"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402"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969"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68688D">
        <w:tc>
          <w:tcPr>
            <w:tcW w:w="2093" w:type="dxa"/>
          </w:tcPr>
          <w:p w:rsidR="0068688D" w:rsidRDefault="0068688D">
            <w:pPr>
              <w:rPr>
                <w:rFonts w:ascii="Arial" w:hAnsi="Arial" w:cs="Arial"/>
                <w:b/>
                <w:sz w:val="24"/>
                <w:szCs w:val="24"/>
                <w:u w:val="single"/>
              </w:rPr>
            </w:pPr>
            <w:r>
              <w:rPr>
                <w:rFonts w:ascii="Arial" w:hAnsi="Arial" w:cs="Arial"/>
                <w:sz w:val="24"/>
                <w:szCs w:val="24"/>
              </w:rPr>
              <w:t>Council Tax List</w:t>
            </w:r>
          </w:p>
        </w:tc>
        <w:tc>
          <w:tcPr>
            <w:tcW w:w="3402" w:type="dxa"/>
          </w:tcPr>
          <w:p w:rsidR="0068688D" w:rsidRDefault="0068688D">
            <w:pPr>
              <w:rPr>
                <w:rFonts w:ascii="Arial" w:hAnsi="Arial" w:cs="Arial"/>
                <w:b/>
                <w:sz w:val="24"/>
                <w:szCs w:val="24"/>
                <w:u w:val="single"/>
              </w:rPr>
            </w:pPr>
            <w:r>
              <w:rPr>
                <w:rFonts w:ascii="Arial" w:hAnsi="Arial" w:cs="Arial"/>
                <w:sz w:val="24"/>
                <w:szCs w:val="24"/>
              </w:rPr>
              <w:t>Indefinitely (back to 1/4/93 – the inception of Council Tax)</w:t>
            </w:r>
          </w:p>
        </w:tc>
        <w:tc>
          <w:tcPr>
            <w:tcW w:w="3969" w:type="dxa"/>
          </w:tcPr>
          <w:p w:rsidR="0068688D" w:rsidRDefault="0068688D" w:rsidP="00A9142F">
            <w:pPr>
              <w:jc w:val="center"/>
            </w:pPr>
            <w:r w:rsidRPr="005E0ACD">
              <w:rPr>
                <w:rFonts w:ascii="Arial" w:hAnsi="Arial" w:cs="Arial"/>
                <w:sz w:val="24"/>
                <w:szCs w:val="24"/>
              </w:rPr>
              <w:t>N/A</w:t>
            </w:r>
          </w:p>
        </w:tc>
      </w:tr>
      <w:tr w:rsidR="0068688D">
        <w:tc>
          <w:tcPr>
            <w:tcW w:w="2093" w:type="dxa"/>
          </w:tcPr>
          <w:p w:rsidR="0068688D" w:rsidRDefault="0068688D">
            <w:pPr>
              <w:rPr>
                <w:rFonts w:ascii="Arial" w:hAnsi="Arial" w:cs="Arial"/>
                <w:sz w:val="24"/>
                <w:szCs w:val="24"/>
              </w:rPr>
            </w:pPr>
            <w:r>
              <w:rPr>
                <w:rFonts w:ascii="Arial" w:hAnsi="Arial" w:cs="Arial"/>
                <w:sz w:val="24"/>
                <w:szCs w:val="24"/>
              </w:rPr>
              <w:t>Supplementary</w:t>
            </w:r>
          </w:p>
          <w:p w:rsidR="0068688D" w:rsidRDefault="0068688D">
            <w:pPr>
              <w:rPr>
                <w:rFonts w:ascii="Arial" w:hAnsi="Arial" w:cs="Arial"/>
                <w:b/>
                <w:sz w:val="24"/>
                <w:szCs w:val="24"/>
                <w:u w:val="single"/>
              </w:rPr>
            </w:pPr>
            <w:r>
              <w:rPr>
                <w:rFonts w:ascii="Arial" w:hAnsi="Arial" w:cs="Arial"/>
                <w:sz w:val="24"/>
                <w:szCs w:val="24"/>
              </w:rPr>
              <w:t>Council Tax List</w:t>
            </w:r>
          </w:p>
        </w:tc>
        <w:tc>
          <w:tcPr>
            <w:tcW w:w="3402" w:type="dxa"/>
          </w:tcPr>
          <w:p w:rsidR="0068688D" w:rsidRDefault="0068688D">
            <w:pPr>
              <w:ind w:left="2880" w:hanging="2880"/>
              <w:rPr>
                <w:rFonts w:ascii="Arial" w:hAnsi="Arial" w:cs="Arial"/>
                <w:sz w:val="24"/>
                <w:szCs w:val="24"/>
              </w:rPr>
            </w:pPr>
            <w:r>
              <w:rPr>
                <w:rFonts w:ascii="Arial" w:hAnsi="Arial" w:cs="Arial"/>
                <w:sz w:val="24"/>
                <w:szCs w:val="24"/>
              </w:rPr>
              <w:t xml:space="preserve">Indefinitely (back to 1/4/93- </w:t>
            </w:r>
          </w:p>
          <w:p w:rsidR="0068688D" w:rsidRDefault="0068688D">
            <w:pPr>
              <w:rPr>
                <w:rFonts w:ascii="Arial" w:hAnsi="Arial" w:cs="Arial"/>
                <w:b/>
                <w:sz w:val="24"/>
                <w:szCs w:val="24"/>
                <w:u w:val="single"/>
              </w:rPr>
            </w:pPr>
            <w:r>
              <w:rPr>
                <w:rFonts w:ascii="Arial" w:hAnsi="Arial" w:cs="Arial"/>
                <w:sz w:val="24"/>
                <w:szCs w:val="24"/>
              </w:rPr>
              <w:t>the inception of Council Tax)</w:t>
            </w:r>
          </w:p>
        </w:tc>
        <w:tc>
          <w:tcPr>
            <w:tcW w:w="3969" w:type="dxa"/>
          </w:tcPr>
          <w:p w:rsidR="0068688D" w:rsidRDefault="0068688D" w:rsidP="00A9142F">
            <w:pPr>
              <w:jc w:val="center"/>
            </w:pPr>
            <w:r w:rsidRPr="005E0ACD">
              <w:rPr>
                <w:rFonts w:ascii="Arial" w:hAnsi="Arial" w:cs="Arial"/>
                <w:sz w:val="24"/>
                <w:szCs w:val="24"/>
              </w:rPr>
              <w:t>N/A</w:t>
            </w:r>
          </w:p>
        </w:tc>
      </w:tr>
      <w:tr w:rsidR="0068688D">
        <w:tc>
          <w:tcPr>
            <w:tcW w:w="2093" w:type="dxa"/>
          </w:tcPr>
          <w:p w:rsidR="0068688D" w:rsidRDefault="0068688D">
            <w:pPr>
              <w:rPr>
                <w:rFonts w:ascii="Arial" w:hAnsi="Arial" w:cs="Arial"/>
                <w:sz w:val="24"/>
                <w:szCs w:val="24"/>
              </w:rPr>
            </w:pPr>
            <w:r>
              <w:rPr>
                <w:rFonts w:ascii="Arial" w:hAnsi="Arial" w:cs="Arial"/>
                <w:sz w:val="24"/>
                <w:szCs w:val="24"/>
              </w:rPr>
              <w:t>Sales Data/ Computer  documents/</w:t>
            </w:r>
          </w:p>
          <w:p w:rsidR="0068688D" w:rsidRDefault="0068688D">
            <w:pPr>
              <w:rPr>
                <w:rFonts w:ascii="Arial" w:hAnsi="Arial" w:cs="Arial"/>
                <w:b/>
                <w:sz w:val="24"/>
                <w:szCs w:val="24"/>
                <w:u w:val="single"/>
              </w:rPr>
            </w:pPr>
            <w:r>
              <w:rPr>
                <w:rFonts w:ascii="Arial" w:hAnsi="Arial" w:cs="Arial"/>
                <w:sz w:val="24"/>
                <w:szCs w:val="24"/>
              </w:rPr>
              <w:t>Spreadsheets</w:t>
            </w:r>
          </w:p>
        </w:tc>
        <w:tc>
          <w:tcPr>
            <w:tcW w:w="3402" w:type="dxa"/>
          </w:tcPr>
          <w:p w:rsidR="0068688D" w:rsidRDefault="0068688D">
            <w:pPr>
              <w:rPr>
                <w:rFonts w:ascii="Arial" w:hAnsi="Arial" w:cs="Arial"/>
                <w:b/>
                <w:sz w:val="24"/>
                <w:szCs w:val="24"/>
                <w:u w:val="single"/>
              </w:rPr>
            </w:pPr>
            <w:r>
              <w:rPr>
                <w:rFonts w:ascii="Arial" w:hAnsi="Arial" w:cs="Arial"/>
                <w:sz w:val="24"/>
                <w:szCs w:val="24"/>
              </w:rPr>
              <w:t>Indefinitely (back to 1990)</w:t>
            </w:r>
          </w:p>
        </w:tc>
        <w:tc>
          <w:tcPr>
            <w:tcW w:w="3969" w:type="dxa"/>
          </w:tcPr>
          <w:p w:rsidR="0068688D" w:rsidRDefault="0068688D" w:rsidP="00A9142F">
            <w:pPr>
              <w:jc w:val="center"/>
            </w:pPr>
            <w:r w:rsidRPr="005E0ACD">
              <w:rPr>
                <w:rFonts w:ascii="Arial" w:hAnsi="Arial" w:cs="Arial"/>
                <w:sz w:val="24"/>
                <w:szCs w:val="24"/>
              </w:rPr>
              <w:t>N/A</w:t>
            </w:r>
          </w:p>
        </w:tc>
      </w:tr>
      <w:tr w:rsidR="0068688D">
        <w:tc>
          <w:tcPr>
            <w:tcW w:w="2093" w:type="dxa"/>
          </w:tcPr>
          <w:p w:rsidR="0068688D" w:rsidRDefault="0068688D" w:rsidP="005E19DD">
            <w:pPr>
              <w:rPr>
                <w:rFonts w:ascii="Arial" w:hAnsi="Arial" w:cs="Arial"/>
                <w:sz w:val="24"/>
                <w:szCs w:val="24"/>
              </w:rPr>
            </w:pPr>
            <w:r>
              <w:rPr>
                <w:rFonts w:ascii="Arial" w:hAnsi="Arial" w:cs="Arial"/>
                <w:sz w:val="24"/>
                <w:szCs w:val="24"/>
              </w:rPr>
              <w:t>Planning &amp; Building Warrant Lists</w:t>
            </w:r>
          </w:p>
        </w:tc>
        <w:tc>
          <w:tcPr>
            <w:tcW w:w="3402" w:type="dxa"/>
          </w:tcPr>
          <w:p w:rsidR="0068688D" w:rsidRDefault="0068688D" w:rsidP="005E19DD">
            <w:pPr>
              <w:rPr>
                <w:rFonts w:ascii="Arial" w:hAnsi="Arial" w:cs="Arial"/>
                <w:color w:val="FF0000"/>
                <w:sz w:val="24"/>
                <w:szCs w:val="24"/>
              </w:rPr>
            </w:pPr>
            <w:r>
              <w:rPr>
                <w:rFonts w:ascii="Arial" w:hAnsi="Arial" w:cs="Arial"/>
                <w:sz w:val="24"/>
                <w:szCs w:val="24"/>
              </w:rPr>
              <w:t>The period during which the permission remains live, i.e. up to 5 years</w:t>
            </w:r>
          </w:p>
        </w:tc>
        <w:tc>
          <w:tcPr>
            <w:tcW w:w="3969" w:type="dxa"/>
          </w:tcPr>
          <w:p w:rsidR="0068688D" w:rsidRDefault="001039F4" w:rsidP="00A9142F">
            <w:pPr>
              <w:jc w:val="center"/>
            </w:pPr>
            <w:r>
              <w:rPr>
                <w:rFonts w:ascii="Arial" w:hAnsi="Arial" w:cs="Arial"/>
                <w:sz w:val="24"/>
                <w:szCs w:val="24"/>
              </w:rPr>
              <w:t>To be confidentially disposed of by clerical staff when time limit reached.</w:t>
            </w:r>
          </w:p>
        </w:tc>
      </w:tr>
      <w:tr w:rsidR="0068688D">
        <w:tc>
          <w:tcPr>
            <w:tcW w:w="2093" w:type="dxa"/>
          </w:tcPr>
          <w:p w:rsidR="0068688D" w:rsidRDefault="0068688D" w:rsidP="005E19DD">
            <w:pPr>
              <w:rPr>
                <w:rFonts w:ascii="Arial" w:hAnsi="Arial" w:cs="Arial"/>
                <w:sz w:val="24"/>
                <w:szCs w:val="24"/>
              </w:rPr>
            </w:pPr>
            <w:r>
              <w:rPr>
                <w:rFonts w:ascii="Arial" w:hAnsi="Arial" w:cs="Arial"/>
                <w:sz w:val="24"/>
                <w:szCs w:val="24"/>
              </w:rPr>
              <w:t>Survey Log Sheets</w:t>
            </w:r>
          </w:p>
        </w:tc>
        <w:tc>
          <w:tcPr>
            <w:tcW w:w="3402" w:type="dxa"/>
          </w:tcPr>
          <w:p w:rsidR="0068688D" w:rsidRDefault="0068688D" w:rsidP="005E19DD">
            <w:pPr>
              <w:rPr>
                <w:rFonts w:ascii="Arial" w:hAnsi="Arial" w:cs="Arial"/>
                <w:b/>
                <w:sz w:val="24"/>
                <w:szCs w:val="24"/>
                <w:u w:val="single"/>
              </w:rPr>
            </w:pPr>
            <w:r>
              <w:rPr>
                <w:rFonts w:ascii="Arial" w:hAnsi="Arial" w:cs="Arial"/>
                <w:sz w:val="24"/>
                <w:szCs w:val="24"/>
              </w:rPr>
              <w:t xml:space="preserve">Indefinitely </w:t>
            </w:r>
          </w:p>
        </w:tc>
        <w:tc>
          <w:tcPr>
            <w:tcW w:w="3969" w:type="dxa"/>
          </w:tcPr>
          <w:p w:rsidR="0068688D" w:rsidRDefault="0068688D" w:rsidP="00A9142F">
            <w:pPr>
              <w:jc w:val="center"/>
            </w:pPr>
            <w:r w:rsidRPr="005E0ACD">
              <w:rPr>
                <w:rFonts w:ascii="Arial" w:hAnsi="Arial" w:cs="Arial"/>
                <w:sz w:val="24"/>
                <w:szCs w:val="24"/>
              </w:rPr>
              <w:t>N/A</w:t>
            </w:r>
          </w:p>
        </w:tc>
      </w:tr>
      <w:tr w:rsidR="0068688D">
        <w:tc>
          <w:tcPr>
            <w:tcW w:w="2093" w:type="dxa"/>
          </w:tcPr>
          <w:p w:rsidR="0068688D" w:rsidRDefault="0068688D" w:rsidP="005E19DD">
            <w:pPr>
              <w:rPr>
                <w:rFonts w:ascii="Arial" w:hAnsi="Arial" w:cs="Arial"/>
                <w:b/>
                <w:sz w:val="24"/>
                <w:szCs w:val="24"/>
                <w:u w:val="single"/>
              </w:rPr>
            </w:pPr>
            <w:r>
              <w:rPr>
                <w:rFonts w:ascii="Arial" w:hAnsi="Arial" w:cs="Arial"/>
                <w:sz w:val="24"/>
                <w:szCs w:val="24"/>
              </w:rPr>
              <w:t>Proposals and Appeals</w:t>
            </w:r>
          </w:p>
        </w:tc>
        <w:tc>
          <w:tcPr>
            <w:tcW w:w="3402" w:type="dxa"/>
          </w:tcPr>
          <w:p w:rsidR="0068688D" w:rsidRDefault="0068688D" w:rsidP="005E19DD">
            <w:pPr>
              <w:ind w:left="2880" w:hanging="2880"/>
              <w:rPr>
                <w:rFonts w:ascii="Arial" w:hAnsi="Arial" w:cs="Arial"/>
                <w:sz w:val="24"/>
                <w:szCs w:val="24"/>
              </w:rPr>
            </w:pPr>
            <w:r>
              <w:rPr>
                <w:rFonts w:ascii="Arial" w:hAnsi="Arial" w:cs="Arial"/>
                <w:sz w:val="24"/>
                <w:szCs w:val="24"/>
              </w:rPr>
              <w:t>Indefinitely</w:t>
            </w:r>
          </w:p>
          <w:p w:rsidR="0068688D" w:rsidRDefault="0068688D" w:rsidP="005E19DD">
            <w:pPr>
              <w:rPr>
                <w:rFonts w:ascii="Arial" w:hAnsi="Arial" w:cs="Arial"/>
                <w:b/>
                <w:sz w:val="24"/>
                <w:szCs w:val="24"/>
                <w:u w:val="single"/>
              </w:rPr>
            </w:pPr>
          </w:p>
        </w:tc>
        <w:tc>
          <w:tcPr>
            <w:tcW w:w="3969" w:type="dxa"/>
          </w:tcPr>
          <w:p w:rsidR="0068688D" w:rsidRDefault="0068688D" w:rsidP="00A9142F">
            <w:pPr>
              <w:jc w:val="center"/>
            </w:pPr>
            <w:r w:rsidRPr="005E0ACD">
              <w:rPr>
                <w:rFonts w:ascii="Arial" w:hAnsi="Arial" w:cs="Arial"/>
                <w:sz w:val="24"/>
                <w:szCs w:val="24"/>
              </w:rPr>
              <w:t>N/A</w:t>
            </w:r>
          </w:p>
        </w:tc>
      </w:tr>
      <w:tr w:rsidR="0068688D">
        <w:tc>
          <w:tcPr>
            <w:tcW w:w="2093" w:type="dxa"/>
          </w:tcPr>
          <w:p w:rsidR="0068688D" w:rsidRDefault="0068688D" w:rsidP="005E19DD">
            <w:pPr>
              <w:rPr>
                <w:rFonts w:ascii="Arial" w:hAnsi="Arial" w:cs="Arial"/>
                <w:sz w:val="24"/>
                <w:szCs w:val="24"/>
              </w:rPr>
            </w:pPr>
            <w:r>
              <w:rPr>
                <w:rFonts w:ascii="Arial" w:hAnsi="Arial" w:cs="Arial"/>
                <w:sz w:val="24"/>
                <w:szCs w:val="24"/>
              </w:rPr>
              <w:t>VAC Lists</w:t>
            </w:r>
          </w:p>
        </w:tc>
        <w:tc>
          <w:tcPr>
            <w:tcW w:w="3402" w:type="dxa"/>
          </w:tcPr>
          <w:p w:rsidR="0068688D" w:rsidRDefault="0068688D" w:rsidP="005E19DD">
            <w:pPr>
              <w:ind w:left="2880" w:hanging="2880"/>
              <w:rPr>
                <w:rFonts w:ascii="Arial" w:hAnsi="Arial" w:cs="Arial"/>
                <w:sz w:val="24"/>
                <w:szCs w:val="24"/>
              </w:rPr>
            </w:pPr>
            <w:r>
              <w:rPr>
                <w:rFonts w:ascii="Arial" w:hAnsi="Arial" w:cs="Arial"/>
                <w:sz w:val="24"/>
                <w:szCs w:val="24"/>
              </w:rPr>
              <w:t xml:space="preserve">Indefinitely (back to 1/4/93 – </w:t>
            </w:r>
          </w:p>
          <w:p w:rsidR="0068688D" w:rsidRDefault="0068688D" w:rsidP="005E19DD">
            <w:pPr>
              <w:ind w:left="2880" w:hanging="2880"/>
              <w:rPr>
                <w:rFonts w:ascii="Arial" w:hAnsi="Arial" w:cs="Arial"/>
                <w:sz w:val="24"/>
                <w:szCs w:val="24"/>
              </w:rPr>
            </w:pPr>
            <w:r>
              <w:rPr>
                <w:rFonts w:ascii="Arial" w:hAnsi="Arial" w:cs="Arial"/>
                <w:sz w:val="24"/>
                <w:szCs w:val="24"/>
              </w:rPr>
              <w:t>the inception of Council Tax)</w:t>
            </w:r>
          </w:p>
          <w:p w:rsidR="0068688D" w:rsidRDefault="0068688D" w:rsidP="005E19DD">
            <w:pPr>
              <w:ind w:left="2880" w:hanging="2880"/>
              <w:rPr>
                <w:rFonts w:ascii="Arial" w:hAnsi="Arial" w:cs="Arial"/>
                <w:sz w:val="24"/>
                <w:szCs w:val="24"/>
              </w:rPr>
            </w:pPr>
          </w:p>
        </w:tc>
        <w:tc>
          <w:tcPr>
            <w:tcW w:w="3969" w:type="dxa"/>
          </w:tcPr>
          <w:p w:rsidR="0068688D" w:rsidRDefault="0068688D" w:rsidP="00A9142F">
            <w:pPr>
              <w:jc w:val="center"/>
            </w:pPr>
            <w:r w:rsidRPr="005E0ACD">
              <w:rPr>
                <w:rFonts w:ascii="Arial" w:hAnsi="Arial" w:cs="Arial"/>
                <w:sz w:val="24"/>
                <w:szCs w:val="24"/>
              </w:rPr>
              <w:t>N/A</w:t>
            </w:r>
          </w:p>
        </w:tc>
      </w:tr>
      <w:tr w:rsidR="0068688D">
        <w:tc>
          <w:tcPr>
            <w:tcW w:w="2093" w:type="dxa"/>
          </w:tcPr>
          <w:p w:rsidR="0068688D" w:rsidRDefault="0068688D" w:rsidP="005E19DD">
            <w:pPr>
              <w:rPr>
                <w:rFonts w:ascii="Arial" w:hAnsi="Arial" w:cs="Arial"/>
                <w:sz w:val="24"/>
                <w:szCs w:val="24"/>
              </w:rPr>
            </w:pPr>
            <w:r w:rsidRPr="003D65D5">
              <w:rPr>
                <w:rFonts w:ascii="Arial" w:hAnsi="Arial" w:cs="Arial"/>
                <w:sz w:val="24"/>
                <w:szCs w:val="24"/>
              </w:rPr>
              <w:t>Correspondence: Letters/Emails</w:t>
            </w:r>
            <w:r>
              <w:rPr>
                <w:rFonts w:ascii="Arial" w:hAnsi="Arial" w:cs="Arial"/>
                <w:sz w:val="24"/>
                <w:szCs w:val="24"/>
              </w:rPr>
              <w:t xml:space="preserve"> (both paper and electronic)</w:t>
            </w:r>
            <w:r w:rsidRPr="003D65D5">
              <w:rPr>
                <w:rFonts w:ascii="Arial" w:hAnsi="Arial" w:cs="Arial"/>
                <w:sz w:val="24"/>
                <w:szCs w:val="24"/>
              </w:rPr>
              <w:t>/Faxes</w:t>
            </w:r>
          </w:p>
        </w:tc>
        <w:tc>
          <w:tcPr>
            <w:tcW w:w="3402" w:type="dxa"/>
          </w:tcPr>
          <w:p w:rsidR="0068688D" w:rsidRDefault="0068688D" w:rsidP="005E19DD">
            <w:pPr>
              <w:ind w:left="2880" w:hanging="2880"/>
              <w:rPr>
                <w:rFonts w:ascii="Arial" w:hAnsi="Arial" w:cs="Arial"/>
                <w:sz w:val="24"/>
                <w:szCs w:val="24"/>
              </w:rPr>
            </w:pPr>
            <w:r>
              <w:rPr>
                <w:rFonts w:ascii="Arial" w:hAnsi="Arial" w:cs="Arial"/>
                <w:sz w:val="24"/>
                <w:szCs w:val="24"/>
              </w:rPr>
              <w:t>Indefinitely</w:t>
            </w:r>
          </w:p>
        </w:tc>
        <w:tc>
          <w:tcPr>
            <w:tcW w:w="3969" w:type="dxa"/>
          </w:tcPr>
          <w:p w:rsidR="0068688D" w:rsidRDefault="0068688D" w:rsidP="00A9142F">
            <w:pPr>
              <w:jc w:val="center"/>
            </w:pPr>
            <w:r w:rsidRPr="005E0ACD">
              <w:rPr>
                <w:rFonts w:ascii="Arial" w:hAnsi="Arial" w:cs="Arial"/>
                <w:sz w:val="24"/>
                <w:szCs w:val="24"/>
              </w:rPr>
              <w:t>N/A</w:t>
            </w:r>
          </w:p>
        </w:tc>
      </w:tr>
      <w:tr w:rsidR="0068688D" w:rsidRPr="007A555B" w:rsidTr="0068688D">
        <w:tc>
          <w:tcPr>
            <w:tcW w:w="2093" w:type="dxa"/>
          </w:tcPr>
          <w:p w:rsidR="0068688D" w:rsidRDefault="00F20E78" w:rsidP="0068688D">
            <w:pPr>
              <w:rPr>
                <w:rFonts w:ascii="Arial" w:hAnsi="Arial" w:cs="Arial"/>
                <w:sz w:val="24"/>
                <w:szCs w:val="24"/>
              </w:rPr>
            </w:pPr>
            <w:r>
              <w:rPr>
                <w:rFonts w:ascii="Arial" w:hAnsi="Arial" w:cs="Arial"/>
                <w:sz w:val="24"/>
                <w:szCs w:val="24"/>
              </w:rPr>
              <w:t xml:space="preserve">VAC and Court of Session </w:t>
            </w:r>
            <w:r w:rsidR="0068688D">
              <w:rPr>
                <w:rFonts w:ascii="Arial" w:hAnsi="Arial" w:cs="Arial"/>
                <w:sz w:val="24"/>
                <w:szCs w:val="24"/>
              </w:rPr>
              <w:t>Case</w:t>
            </w:r>
            <w:r>
              <w:rPr>
                <w:rFonts w:ascii="Arial" w:hAnsi="Arial" w:cs="Arial"/>
                <w:sz w:val="24"/>
                <w:szCs w:val="24"/>
              </w:rPr>
              <w:t xml:space="preserve"> Decisions and </w:t>
            </w:r>
            <w:r w:rsidR="0068688D">
              <w:rPr>
                <w:rFonts w:ascii="Arial" w:hAnsi="Arial" w:cs="Arial"/>
                <w:sz w:val="24"/>
                <w:szCs w:val="24"/>
              </w:rPr>
              <w:t>, Regulations, Acts  of Parliament etc.</w:t>
            </w:r>
          </w:p>
        </w:tc>
        <w:tc>
          <w:tcPr>
            <w:tcW w:w="3402" w:type="dxa"/>
          </w:tcPr>
          <w:p w:rsidR="0068688D" w:rsidRDefault="0068688D" w:rsidP="0068688D">
            <w:pPr>
              <w:ind w:left="2880" w:hanging="2880"/>
              <w:rPr>
                <w:rFonts w:ascii="Arial" w:hAnsi="Arial" w:cs="Arial"/>
                <w:sz w:val="24"/>
                <w:szCs w:val="24"/>
              </w:rPr>
            </w:pPr>
            <w:r>
              <w:rPr>
                <w:rFonts w:ascii="Arial" w:hAnsi="Arial" w:cs="Arial"/>
                <w:sz w:val="24"/>
                <w:szCs w:val="24"/>
              </w:rPr>
              <w:t xml:space="preserve">Indefinitely </w:t>
            </w:r>
          </w:p>
          <w:p w:rsidR="0068688D" w:rsidRDefault="0068688D" w:rsidP="0068688D">
            <w:pPr>
              <w:rPr>
                <w:rFonts w:ascii="Arial" w:hAnsi="Arial" w:cs="Arial"/>
                <w:b/>
                <w:sz w:val="24"/>
                <w:szCs w:val="24"/>
                <w:u w:val="single"/>
              </w:rPr>
            </w:pPr>
          </w:p>
        </w:tc>
        <w:tc>
          <w:tcPr>
            <w:tcW w:w="3969" w:type="dxa"/>
          </w:tcPr>
          <w:p w:rsidR="0068688D" w:rsidRPr="007A555B" w:rsidRDefault="0068688D" w:rsidP="0068688D">
            <w:pPr>
              <w:rPr>
                <w:rFonts w:ascii="Arial" w:hAnsi="Arial" w:cs="Arial"/>
                <w:sz w:val="24"/>
                <w:szCs w:val="24"/>
              </w:rPr>
            </w:pPr>
            <w:r>
              <w:rPr>
                <w:rFonts w:ascii="Arial" w:hAnsi="Arial" w:cs="Arial"/>
                <w:color w:val="FF0000"/>
                <w:sz w:val="24"/>
                <w:szCs w:val="24"/>
              </w:rPr>
              <w:t xml:space="preserve">                         </w:t>
            </w:r>
            <w:r w:rsidRPr="007A555B">
              <w:rPr>
                <w:rFonts w:ascii="Arial" w:hAnsi="Arial" w:cs="Arial"/>
                <w:sz w:val="24"/>
                <w:szCs w:val="24"/>
              </w:rPr>
              <w:t>N/A</w:t>
            </w:r>
          </w:p>
        </w:tc>
      </w:tr>
      <w:tr w:rsidR="0068688D" w:rsidTr="0068688D">
        <w:tc>
          <w:tcPr>
            <w:tcW w:w="2093" w:type="dxa"/>
          </w:tcPr>
          <w:p w:rsidR="0068688D" w:rsidRDefault="0068688D" w:rsidP="0068688D">
            <w:pPr>
              <w:ind w:left="2880" w:hanging="2880"/>
              <w:rPr>
                <w:rFonts w:ascii="Arial" w:hAnsi="Arial" w:cs="Arial"/>
                <w:sz w:val="24"/>
                <w:szCs w:val="24"/>
              </w:rPr>
            </w:pPr>
            <w:r>
              <w:rPr>
                <w:rFonts w:ascii="Arial" w:hAnsi="Arial" w:cs="Arial"/>
                <w:sz w:val="24"/>
                <w:szCs w:val="24"/>
              </w:rPr>
              <w:t xml:space="preserve">Council Tax List </w:t>
            </w:r>
            <w:r>
              <w:rPr>
                <w:rFonts w:ascii="Arial" w:hAnsi="Arial" w:cs="Arial"/>
                <w:sz w:val="24"/>
                <w:szCs w:val="24"/>
              </w:rPr>
              <w:tab/>
              <w:t>2 years</w:t>
            </w:r>
          </w:p>
          <w:p w:rsidR="0068688D" w:rsidRDefault="0068688D" w:rsidP="0068688D">
            <w:pPr>
              <w:rPr>
                <w:rFonts w:ascii="Arial" w:hAnsi="Arial" w:cs="Arial"/>
                <w:sz w:val="24"/>
                <w:szCs w:val="24"/>
              </w:rPr>
            </w:pPr>
            <w:r>
              <w:rPr>
                <w:rFonts w:ascii="Arial" w:hAnsi="Arial" w:cs="Arial"/>
                <w:sz w:val="24"/>
                <w:szCs w:val="24"/>
              </w:rPr>
              <w:t>Purchase Order</w:t>
            </w:r>
          </w:p>
        </w:tc>
        <w:tc>
          <w:tcPr>
            <w:tcW w:w="3402" w:type="dxa"/>
          </w:tcPr>
          <w:p w:rsidR="0068688D" w:rsidRDefault="0068688D" w:rsidP="0068688D">
            <w:pPr>
              <w:rPr>
                <w:rFonts w:ascii="Arial" w:hAnsi="Arial" w:cs="Arial"/>
                <w:sz w:val="24"/>
                <w:szCs w:val="24"/>
              </w:rPr>
            </w:pPr>
            <w:r>
              <w:rPr>
                <w:rFonts w:ascii="Arial" w:hAnsi="Arial" w:cs="Arial"/>
                <w:sz w:val="24"/>
                <w:szCs w:val="24"/>
              </w:rPr>
              <w:t>2 years</w:t>
            </w:r>
          </w:p>
        </w:tc>
        <w:tc>
          <w:tcPr>
            <w:tcW w:w="3969" w:type="dxa"/>
          </w:tcPr>
          <w:p w:rsidR="0068688D" w:rsidRDefault="0068688D" w:rsidP="0068688D">
            <w:pPr>
              <w:rPr>
                <w:rFonts w:ascii="Arial" w:hAnsi="Arial" w:cs="Arial"/>
                <w:sz w:val="24"/>
                <w:szCs w:val="24"/>
              </w:rPr>
            </w:pPr>
            <w:r>
              <w:rPr>
                <w:rFonts w:ascii="Arial" w:hAnsi="Arial" w:cs="Arial"/>
                <w:sz w:val="24"/>
                <w:szCs w:val="24"/>
              </w:rPr>
              <w:t>To be confidentially disposed of by Secretaries once time limit reached.</w:t>
            </w:r>
          </w:p>
        </w:tc>
      </w:tr>
      <w:tr w:rsidR="0068688D" w:rsidTr="0068688D">
        <w:tc>
          <w:tcPr>
            <w:tcW w:w="2093" w:type="dxa"/>
          </w:tcPr>
          <w:p w:rsidR="0068688D" w:rsidRDefault="0068688D" w:rsidP="0068688D">
            <w:pPr>
              <w:rPr>
                <w:rFonts w:ascii="Arial" w:hAnsi="Arial" w:cs="Arial"/>
                <w:b/>
                <w:sz w:val="24"/>
                <w:szCs w:val="24"/>
                <w:u w:val="single"/>
              </w:rPr>
            </w:pPr>
            <w:r>
              <w:rPr>
                <w:rFonts w:ascii="Arial" w:hAnsi="Arial" w:cs="Arial"/>
                <w:sz w:val="24"/>
                <w:szCs w:val="24"/>
              </w:rPr>
              <w:t xml:space="preserve">Technical </w:t>
            </w:r>
            <w:r w:rsidR="00F20E78">
              <w:rPr>
                <w:rFonts w:ascii="Arial" w:hAnsi="Arial" w:cs="Arial"/>
                <w:sz w:val="24"/>
                <w:szCs w:val="24"/>
              </w:rPr>
              <w:t xml:space="preserve">Property physical attribute </w:t>
            </w:r>
            <w:r>
              <w:rPr>
                <w:rFonts w:ascii="Arial" w:hAnsi="Arial" w:cs="Arial"/>
                <w:sz w:val="24"/>
                <w:szCs w:val="24"/>
              </w:rPr>
              <w:t xml:space="preserve">Data </w:t>
            </w:r>
          </w:p>
        </w:tc>
        <w:tc>
          <w:tcPr>
            <w:tcW w:w="3402" w:type="dxa"/>
          </w:tcPr>
          <w:p w:rsidR="0068688D" w:rsidRDefault="0068688D" w:rsidP="0068688D">
            <w:pPr>
              <w:rPr>
                <w:rFonts w:ascii="Arial" w:hAnsi="Arial" w:cs="Arial"/>
                <w:b/>
                <w:sz w:val="24"/>
                <w:szCs w:val="24"/>
                <w:u w:val="single"/>
              </w:rPr>
            </w:pPr>
            <w:r>
              <w:rPr>
                <w:rFonts w:ascii="Arial" w:hAnsi="Arial" w:cs="Arial"/>
                <w:sz w:val="24"/>
                <w:szCs w:val="24"/>
              </w:rPr>
              <w:t>Indefinitely</w:t>
            </w:r>
          </w:p>
        </w:tc>
        <w:tc>
          <w:tcPr>
            <w:tcW w:w="3969" w:type="dxa"/>
          </w:tcPr>
          <w:p w:rsidR="0068688D" w:rsidRDefault="0068688D" w:rsidP="0068688D">
            <w:pPr>
              <w:jc w:val="center"/>
              <w:rPr>
                <w:rFonts w:ascii="Arial" w:hAnsi="Arial" w:cs="Arial"/>
                <w:sz w:val="24"/>
                <w:szCs w:val="24"/>
              </w:rPr>
            </w:pPr>
            <w:r>
              <w:rPr>
                <w:rFonts w:ascii="Arial" w:hAnsi="Arial" w:cs="Arial"/>
                <w:sz w:val="24"/>
                <w:szCs w:val="24"/>
              </w:rPr>
              <w:t>N/A</w:t>
            </w:r>
          </w:p>
        </w:tc>
      </w:tr>
      <w:tr w:rsidR="0068688D" w:rsidTr="0068688D">
        <w:tc>
          <w:tcPr>
            <w:tcW w:w="2093" w:type="dxa"/>
          </w:tcPr>
          <w:p w:rsidR="0068688D" w:rsidRDefault="0068688D" w:rsidP="0068688D">
            <w:pPr>
              <w:rPr>
                <w:rFonts w:ascii="Arial" w:hAnsi="Arial" w:cs="Arial"/>
                <w:sz w:val="24"/>
                <w:szCs w:val="24"/>
              </w:rPr>
            </w:pPr>
            <w:r>
              <w:rPr>
                <w:rFonts w:ascii="Arial" w:hAnsi="Arial" w:cs="Arial"/>
                <w:sz w:val="24"/>
                <w:szCs w:val="24"/>
              </w:rPr>
              <w:t>Domestic Rating Instruction</w:t>
            </w:r>
          </w:p>
        </w:tc>
        <w:tc>
          <w:tcPr>
            <w:tcW w:w="3402" w:type="dxa"/>
          </w:tcPr>
          <w:p w:rsidR="0068688D" w:rsidRDefault="0068688D" w:rsidP="0068688D">
            <w:pPr>
              <w:ind w:left="2880" w:hanging="2880"/>
              <w:rPr>
                <w:rFonts w:ascii="Arial" w:hAnsi="Arial" w:cs="Arial"/>
                <w:sz w:val="24"/>
                <w:szCs w:val="24"/>
              </w:rPr>
            </w:pPr>
            <w:r>
              <w:rPr>
                <w:rFonts w:ascii="Arial" w:hAnsi="Arial" w:cs="Arial"/>
                <w:sz w:val="24"/>
                <w:szCs w:val="24"/>
              </w:rPr>
              <w:t xml:space="preserve">Indefinite (to enable </w:t>
            </w:r>
          </w:p>
          <w:p w:rsidR="0068688D" w:rsidRDefault="0068688D" w:rsidP="0068688D">
            <w:pPr>
              <w:ind w:left="2880" w:hanging="2880"/>
              <w:rPr>
                <w:rFonts w:ascii="Arial" w:hAnsi="Arial" w:cs="Arial"/>
                <w:sz w:val="24"/>
                <w:szCs w:val="24"/>
              </w:rPr>
            </w:pPr>
            <w:r>
              <w:rPr>
                <w:rFonts w:ascii="Arial" w:hAnsi="Arial" w:cs="Arial"/>
                <w:sz w:val="24"/>
                <w:szCs w:val="24"/>
              </w:rPr>
              <w:t xml:space="preserve">compliance with S111 of the </w:t>
            </w:r>
          </w:p>
          <w:p w:rsidR="0068688D" w:rsidRDefault="0068688D" w:rsidP="0068688D">
            <w:pPr>
              <w:ind w:left="2880" w:hanging="2880"/>
              <w:rPr>
                <w:rFonts w:ascii="Arial" w:hAnsi="Arial" w:cs="Arial"/>
                <w:sz w:val="24"/>
                <w:szCs w:val="24"/>
              </w:rPr>
            </w:pPr>
            <w:r>
              <w:rPr>
                <w:rFonts w:ascii="Arial" w:hAnsi="Arial" w:cs="Arial"/>
                <w:sz w:val="24"/>
                <w:szCs w:val="24"/>
              </w:rPr>
              <w:t>Local  Government Finance</w:t>
            </w:r>
          </w:p>
          <w:p w:rsidR="0068688D" w:rsidRDefault="0068688D" w:rsidP="0068688D">
            <w:pPr>
              <w:ind w:left="2880" w:hanging="2880"/>
              <w:rPr>
                <w:rFonts w:ascii="Arial" w:hAnsi="Arial" w:cs="Arial"/>
                <w:sz w:val="24"/>
                <w:szCs w:val="24"/>
              </w:rPr>
            </w:pPr>
            <w:r>
              <w:rPr>
                <w:rFonts w:ascii="Arial" w:hAnsi="Arial" w:cs="Arial"/>
                <w:sz w:val="24"/>
                <w:szCs w:val="24"/>
              </w:rPr>
              <w:t xml:space="preserve"> Act  1992)</w:t>
            </w:r>
          </w:p>
        </w:tc>
        <w:tc>
          <w:tcPr>
            <w:tcW w:w="3969" w:type="dxa"/>
          </w:tcPr>
          <w:p w:rsidR="0068688D" w:rsidRDefault="0068688D" w:rsidP="0068688D">
            <w:pPr>
              <w:jc w:val="center"/>
              <w:rPr>
                <w:rFonts w:ascii="Arial" w:hAnsi="Arial" w:cs="Arial"/>
                <w:sz w:val="24"/>
                <w:szCs w:val="24"/>
              </w:rPr>
            </w:pPr>
            <w:r>
              <w:rPr>
                <w:rFonts w:ascii="Arial" w:hAnsi="Arial" w:cs="Arial"/>
                <w:sz w:val="24"/>
                <w:szCs w:val="24"/>
              </w:rPr>
              <w:t>N/A</w:t>
            </w:r>
          </w:p>
        </w:tc>
      </w:tr>
      <w:tr w:rsidR="00E302FE" w:rsidTr="0068688D">
        <w:tc>
          <w:tcPr>
            <w:tcW w:w="2093" w:type="dxa"/>
          </w:tcPr>
          <w:p w:rsidR="00E302FE" w:rsidRDefault="00E302FE" w:rsidP="00E302FE">
            <w:pPr>
              <w:jc w:val="center"/>
              <w:rPr>
                <w:rFonts w:ascii="Arial" w:hAnsi="Arial" w:cs="Arial"/>
                <w:sz w:val="24"/>
                <w:szCs w:val="24"/>
              </w:rPr>
            </w:pPr>
            <w:r>
              <w:rPr>
                <w:rFonts w:ascii="Arial" w:hAnsi="Arial" w:cs="Arial"/>
                <w:sz w:val="24"/>
                <w:szCs w:val="24"/>
              </w:rPr>
              <w:t>Sales Information from RoS</w:t>
            </w:r>
          </w:p>
        </w:tc>
        <w:tc>
          <w:tcPr>
            <w:tcW w:w="3402" w:type="dxa"/>
          </w:tcPr>
          <w:p w:rsidR="00E302FE" w:rsidRDefault="00E302FE" w:rsidP="00EB2880">
            <w:pPr>
              <w:tabs>
                <w:tab w:val="center" w:pos="153"/>
              </w:tabs>
              <w:ind w:hanging="2880"/>
              <w:rPr>
                <w:rFonts w:ascii="Arial" w:hAnsi="Arial" w:cs="Arial"/>
                <w:sz w:val="24"/>
                <w:szCs w:val="24"/>
              </w:rPr>
            </w:pPr>
            <w:r>
              <w:rPr>
                <w:rFonts w:ascii="Arial" w:hAnsi="Arial" w:cs="Arial"/>
                <w:sz w:val="24"/>
                <w:szCs w:val="24"/>
              </w:rPr>
              <w:t>Indefinite</w:t>
            </w:r>
            <w:r w:rsidR="002C5E69">
              <w:rPr>
                <w:rFonts w:ascii="Arial" w:hAnsi="Arial" w:cs="Arial"/>
                <w:sz w:val="24"/>
                <w:szCs w:val="24"/>
              </w:rPr>
              <w:tab/>
              <w:t>Indefinitely for our own area 2 months after receipt for other Assessors areas</w:t>
            </w:r>
          </w:p>
        </w:tc>
        <w:tc>
          <w:tcPr>
            <w:tcW w:w="3969" w:type="dxa"/>
          </w:tcPr>
          <w:p w:rsidR="00E302FE" w:rsidRDefault="00AE0093" w:rsidP="00AE0093">
            <w:pPr>
              <w:rPr>
                <w:rFonts w:ascii="Arial" w:hAnsi="Arial" w:cs="Arial"/>
                <w:sz w:val="24"/>
                <w:szCs w:val="24"/>
              </w:rPr>
            </w:pPr>
            <w:r>
              <w:rPr>
                <w:rFonts w:ascii="Arial" w:hAnsi="Arial" w:cs="Arial"/>
                <w:sz w:val="24"/>
                <w:szCs w:val="24"/>
              </w:rPr>
              <w:t>Other areas data deleted by Admin after 2 months</w:t>
            </w:r>
          </w:p>
        </w:tc>
      </w:tr>
    </w:tbl>
    <w:p w:rsidR="00C47B33" w:rsidRDefault="00C47B33">
      <w:pPr>
        <w:rPr>
          <w:rFonts w:ascii="Arial" w:hAnsi="Arial" w:cs="Arial"/>
          <w:b/>
          <w:sz w:val="24"/>
          <w:szCs w:val="24"/>
          <w:u w:val="single"/>
        </w:rPr>
      </w:pPr>
    </w:p>
    <w:p w:rsidR="00C47B33" w:rsidRDefault="00C47B33">
      <w:pPr>
        <w:rPr>
          <w:rFonts w:ascii="Arial" w:hAnsi="Arial" w:cs="Arial"/>
          <w:b/>
          <w:sz w:val="24"/>
          <w:szCs w:val="24"/>
          <w:u w:val="single"/>
        </w:rPr>
      </w:pPr>
    </w:p>
    <w:p w:rsidR="00606DF1" w:rsidRDefault="00606DF1">
      <w:pPr>
        <w:rPr>
          <w:rFonts w:ascii="Arial" w:hAnsi="Arial" w:cs="Arial"/>
          <w:b/>
          <w:sz w:val="24"/>
          <w:szCs w:val="24"/>
          <w:u w:val="single"/>
        </w:rPr>
      </w:pPr>
    </w:p>
    <w:p w:rsidR="00606DF1" w:rsidRDefault="00606DF1">
      <w:pPr>
        <w:rPr>
          <w:rFonts w:ascii="Arial" w:hAnsi="Arial" w:cs="Arial"/>
          <w:b/>
          <w:sz w:val="24"/>
          <w:szCs w:val="24"/>
          <w:u w:val="single"/>
        </w:rPr>
      </w:pPr>
    </w:p>
    <w:p w:rsidR="00606DF1" w:rsidRDefault="00606DF1">
      <w:pPr>
        <w:rPr>
          <w:rFonts w:ascii="Arial" w:hAnsi="Arial" w:cs="Arial"/>
          <w:b/>
          <w:sz w:val="24"/>
          <w:szCs w:val="24"/>
          <w:u w:val="single"/>
        </w:rPr>
      </w:pPr>
    </w:p>
    <w:p w:rsidR="00DE5AD6" w:rsidRDefault="00DE5AD6">
      <w:pPr>
        <w:rPr>
          <w:rFonts w:ascii="Arial" w:hAnsi="Arial" w:cs="Arial"/>
          <w:b/>
          <w:sz w:val="24"/>
          <w:szCs w:val="24"/>
          <w:u w:val="single"/>
        </w:rPr>
      </w:pPr>
    </w:p>
    <w:p w:rsidR="00DE5AD6" w:rsidRDefault="00DE5AD6">
      <w:pPr>
        <w:rPr>
          <w:rFonts w:ascii="Arial" w:hAnsi="Arial" w:cs="Arial"/>
          <w:b/>
          <w:sz w:val="24"/>
          <w:szCs w:val="24"/>
          <w:u w:val="single"/>
        </w:rPr>
      </w:pPr>
    </w:p>
    <w:p w:rsidR="00C47B33" w:rsidRDefault="00C47B33">
      <w:pPr>
        <w:pStyle w:val="Heading1"/>
        <w:rPr>
          <w:rFonts w:cs="Arial"/>
          <w:szCs w:val="24"/>
        </w:rPr>
      </w:pPr>
    </w:p>
    <w:p w:rsidR="00C47B33" w:rsidRDefault="00C47B33">
      <w:pPr>
        <w:rPr>
          <w:rFonts w:ascii="Arial" w:hAnsi="Arial" w:cs="Arial"/>
          <w:b/>
          <w:sz w:val="24"/>
          <w:szCs w:val="24"/>
          <w:u w:val="single"/>
        </w:rPr>
      </w:pPr>
    </w:p>
    <w:p w:rsidR="00C47B33" w:rsidRDefault="00C47B33">
      <w:pPr>
        <w:rPr>
          <w:rFonts w:ascii="Arial" w:hAnsi="Arial" w:cs="Arial"/>
          <w:b/>
          <w:sz w:val="24"/>
          <w:szCs w:val="24"/>
          <w:u w:val="single"/>
        </w:rPr>
      </w:pPr>
    </w:p>
    <w:p w:rsidR="00C93AF2" w:rsidRDefault="00C93AF2">
      <w:pPr>
        <w:rPr>
          <w:rFonts w:ascii="Arial" w:hAnsi="Arial" w:cs="Arial"/>
          <w:b/>
          <w:sz w:val="24"/>
          <w:szCs w:val="24"/>
          <w:u w:val="single"/>
        </w:rPr>
      </w:pPr>
    </w:p>
    <w:p w:rsidR="00DE5AD6" w:rsidRDefault="00DE5AD6">
      <w:pPr>
        <w:rPr>
          <w:rFonts w:ascii="Arial" w:hAnsi="Arial" w:cs="Arial"/>
          <w:b/>
          <w:sz w:val="24"/>
          <w:szCs w:val="24"/>
          <w:u w:val="single"/>
        </w:rPr>
      </w:pPr>
    </w:p>
    <w:p w:rsidR="00DE5AD6" w:rsidRDefault="00DE5AD6">
      <w:pPr>
        <w:rPr>
          <w:rFonts w:ascii="Arial" w:hAnsi="Arial" w:cs="Arial"/>
          <w:b/>
          <w:sz w:val="24"/>
          <w:szCs w:val="24"/>
          <w:u w:val="single"/>
        </w:rPr>
      </w:pPr>
    </w:p>
    <w:p w:rsidR="00DE5AD6" w:rsidRDefault="00DE5AD6">
      <w:pPr>
        <w:rPr>
          <w:rFonts w:ascii="Arial" w:hAnsi="Arial" w:cs="Arial"/>
          <w:b/>
          <w:sz w:val="24"/>
          <w:szCs w:val="24"/>
          <w:u w:val="single"/>
        </w:rPr>
      </w:pPr>
    </w:p>
    <w:p w:rsidR="00DE5AD6" w:rsidRDefault="00DE5AD6">
      <w:pPr>
        <w:rPr>
          <w:rFonts w:ascii="Arial" w:hAnsi="Arial" w:cs="Arial"/>
          <w:b/>
          <w:sz w:val="24"/>
          <w:szCs w:val="24"/>
          <w:u w:val="single"/>
        </w:rPr>
      </w:pPr>
    </w:p>
    <w:p w:rsidR="00C93AF2" w:rsidRDefault="00C93AF2">
      <w:pPr>
        <w:rPr>
          <w:rFonts w:ascii="Arial" w:hAnsi="Arial" w:cs="Arial"/>
          <w:b/>
          <w:sz w:val="24"/>
          <w:szCs w:val="24"/>
          <w:u w:val="single"/>
        </w:rPr>
      </w:pPr>
    </w:p>
    <w:p w:rsidR="00A9142F" w:rsidRDefault="00A9142F" w:rsidP="00A9142F">
      <w:pPr>
        <w:pStyle w:val="BodyTextIndent"/>
        <w:ind w:left="0" w:firstLine="0"/>
        <w:rPr>
          <w:rFonts w:cs="Arial"/>
          <w:b/>
          <w:szCs w:val="24"/>
          <w:u w:val="single"/>
        </w:rPr>
      </w:pPr>
    </w:p>
    <w:p w:rsidR="00C47B33" w:rsidRPr="00A9142F" w:rsidRDefault="00A9142F" w:rsidP="00A9142F">
      <w:pPr>
        <w:pStyle w:val="BodyTextIndent"/>
        <w:ind w:left="0" w:firstLine="0"/>
        <w:rPr>
          <w:b/>
          <w:u w:val="single"/>
        </w:rPr>
      </w:pPr>
      <w:r>
        <w:rPr>
          <w:b/>
          <w:u w:val="single"/>
        </w:rPr>
        <w:t>NON-DOMESTIC RATING</w:t>
      </w:r>
    </w:p>
    <w:p w:rsidR="00C47B33" w:rsidRDefault="00C47B33">
      <w:pPr>
        <w:rPr>
          <w:rFonts w:ascii="Arial" w:hAnsi="Arial" w:cs="Arial"/>
          <w:b/>
          <w:sz w:val="24"/>
          <w:szCs w:val="24"/>
          <w:u w:val="single"/>
        </w:rPr>
      </w:pPr>
    </w:p>
    <w:tbl>
      <w:tblPr>
        <w:tblpPr w:leftFromText="181" w:rightFromText="181"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3312"/>
        <w:gridCol w:w="3815"/>
      </w:tblGrid>
      <w:tr w:rsidR="00C47B33" w:rsidTr="00332EA6">
        <w:tc>
          <w:tcPr>
            <w:tcW w:w="2337" w:type="dxa"/>
          </w:tcPr>
          <w:p w:rsidR="00C47B33" w:rsidRDefault="00C47B33" w:rsidP="00332EA6">
            <w:pPr>
              <w:jc w:val="center"/>
              <w:rPr>
                <w:rFonts w:ascii="Arial" w:hAnsi="Arial" w:cs="Arial"/>
                <w:sz w:val="24"/>
                <w:szCs w:val="24"/>
                <w:u w:val="single"/>
              </w:rPr>
            </w:pPr>
            <w:r>
              <w:rPr>
                <w:rFonts w:ascii="Arial" w:hAnsi="Arial" w:cs="Arial"/>
                <w:sz w:val="24"/>
                <w:szCs w:val="24"/>
                <w:u w:val="single"/>
              </w:rPr>
              <w:t>ITEM</w:t>
            </w:r>
          </w:p>
        </w:tc>
        <w:tc>
          <w:tcPr>
            <w:tcW w:w="3312" w:type="dxa"/>
          </w:tcPr>
          <w:p w:rsidR="00C47B33" w:rsidRDefault="00C47B33" w:rsidP="00332EA6">
            <w:pPr>
              <w:jc w:val="center"/>
              <w:rPr>
                <w:rFonts w:ascii="Arial" w:hAnsi="Arial" w:cs="Arial"/>
                <w:sz w:val="24"/>
                <w:szCs w:val="24"/>
                <w:u w:val="single"/>
              </w:rPr>
            </w:pPr>
            <w:r>
              <w:rPr>
                <w:rFonts w:ascii="Arial" w:hAnsi="Arial" w:cs="Arial"/>
                <w:sz w:val="24"/>
                <w:szCs w:val="24"/>
                <w:u w:val="single"/>
              </w:rPr>
              <w:t>RETENTION PERIOD</w:t>
            </w:r>
          </w:p>
        </w:tc>
        <w:tc>
          <w:tcPr>
            <w:tcW w:w="3815" w:type="dxa"/>
          </w:tcPr>
          <w:p w:rsidR="00C47B33" w:rsidRDefault="00C47B33" w:rsidP="00332EA6">
            <w:pPr>
              <w:jc w:val="center"/>
              <w:rPr>
                <w:rFonts w:ascii="Arial" w:hAnsi="Arial" w:cs="Arial"/>
                <w:sz w:val="24"/>
                <w:szCs w:val="24"/>
                <w:u w:val="single"/>
              </w:rPr>
            </w:pPr>
            <w:r>
              <w:rPr>
                <w:rFonts w:ascii="Arial" w:hAnsi="Arial" w:cs="Arial"/>
                <w:sz w:val="24"/>
                <w:szCs w:val="24"/>
                <w:u w:val="single"/>
              </w:rPr>
              <w:t>DESTRUCTION POLICY</w:t>
            </w:r>
          </w:p>
        </w:tc>
      </w:tr>
      <w:tr w:rsidR="00552A69" w:rsidTr="00332EA6">
        <w:tc>
          <w:tcPr>
            <w:tcW w:w="2337" w:type="dxa"/>
          </w:tcPr>
          <w:p w:rsidR="00552A69" w:rsidRDefault="00552A69" w:rsidP="00332EA6">
            <w:pPr>
              <w:rPr>
                <w:rFonts w:ascii="Arial" w:hAnsi="Arial" w:cs="Arial"/>
                <w:color w:val="FF0000"/>
                <w:sz w:val="24"/>
                <w:szCs w:val="24"/>
              </w:rPr>
            </w:pPr>
            <w:r>
              <w:rPr>
                <w:rFonts w:ascii="Arial" w:hAnsi="Arial" w:cs="Arial"/>
                <w:sz w:val="24"/>
                <w:szCs w:val="24"/>
              </w:rPr>
              <w:t>Planning &amp; Building Warrant Lists</w:t>
            </w:r>
          </w:p>
        </w:tc>
        <w:tc>
          <w:tcPr>
            <w:tcW w:w="3312" w:type="dxa"/>
          </w:tcPr>
          <w:p w:rsidR="00552A69" w:rsidRDefault="00552A69" w:rsidP="00332EA6">
            <w:pPr>
              <w:rPr>
                <w:rFonts w:ascii="Arial" w:hAnsi="Arial" w:cs="Arial"/>
                <w:b/>
                <w:sz w:val="24"/>
                <w:szCs w:val="24"/>
                <w:u w:val="single"/>
              </w:rPr>
            </w:pPr>
            <w:r>
              <w:rPr>
                <w:rFonts w:ascii="Arial" w:hAnsi="Arial" w:cs="Arial"/>
                <w:sz w:val="24"/>
                <w:szCs w:val="24"/>
              </w:rPr>
              <w:t>The period during which the permission remains live, i.e. up to 5 years</w:t>
            </w:r>
          </w:p>
        </w:tc>
        <w:tc>
          <w:tcPr>
            <w:tcW w:w="3815" w:type="dxa"/>
          </w:tcPr>
          <w:p w:rsidR="00552A69" w:rsidRDefault="00552A69" w:rsidP="00332EA6">
            <w:pPr>
              <w:rPr>
                <w:rFonts w:ascii="Arial" w:hAnsi="Arial" w:cs="Arial"/>
                <w:sz w:val="24"/>
                <w:szCs w:val="24"/>
              </w:rPr>
            </w:pPr>
            <w:r>
              <w:rPr>
                <w:rFonts w:ascii="Arial" w:hAnsi="Arial" w:cs="Arial"/>
                <w:sz w:val="24"/>
                <w:szCs w:val="24"/>
              </w:rPr>
              <w:t xml:space="preserve">To be </w:t>
            </w:r>
            <w:r w:rsidR="00606DF1">
              <w:rPr>
                <w:rFonts w:ascii="Arial" w:hAnsi="Arial" w:cs="Arial"/>
                <w:sz w:val="24"/>
                <w:szCs w:val="24"/>
              </w:rPr>
              <w:t xml:space="preserve">confidentially </w:t>
            </w:r>
            <w:r>
              <w:rPr>
                <w:rFonts w:ascii="Arial" w:hAnsi="Arial" w:cs="Arial"/>
                <w:sz w:val="24"/>
                <w:szCs w:val="24"/>
              </w:rPr>
              <w:t>disposed of by clerical staff when time limit reached.</w:t>
            </w:r>
          </w:p>
        </w:tc>
      </w:tr>
      <w:tr w:rsidR="00552A69" w:rsidTr="00332EA6">
        <w:tc>
          <w:tcPr>
            <w:tcW w:w="2337" w:type="dxa"/>
          </w:tcPr>
          <w:p w:rsidR="00552A69" w:rsidRDefault="00552A69" w:rsidP="00332EA6">
            <w:pPr>
              <w:rPr>
                <w:rFonts w:ascii="Arial" w:hAnsi="Arial" w:cs="Arial"/>
                <w:sz w:val="24"/>
                <w:szCs w:val="24"/>
              </w:rPr>
            </w:pPr>
            <w:r>
              <w:rPr>
                <w:rFonts w:ascii="Arial" w:hAnsi="Arial" w:cs="Arial"/>
                <w:sz w:val="24"/>
                <w:szCs w:val="24"/>
              </w:rPr>
              <w:t>Appeal Documents (i.e. log sheets,</w:t>
            </w:r>
          </w:p>
          <w:p w:rsidR="00552A69" w:rsidRDefault="00552A69" w:rsidP="00332EA6">
            <w:pPr>
              <w:rPr>
                <w:rFonts w:ascii="Arial" w:hAnsi="Arial" w:cs="Arial"/>
                <w:sz w:val="24"/>
                <w:szCs w:val="24"/>
              </w:rPr>
            </w:pPr>
            <w:r>
              <w:rPr>
                <w:rFonts w:ascii="Arial" w:hAnsi="Arial" w:cs="Arial"/>
                <w:sz w:val="24"/>
                <w:szCs w:val="24"/>
              </w:rPr>
              <w:t xml:space="preserve">correspondence, </w:t>
            </w:r>
          </w:p>
          <w:p w:rsidR="00552A69" w:rsidRDefault="00552A69" w:rsidP="00332EA6">
            <w:pPr>
              <w:rPr>
                <w:rFonts w:ascii="Arial" w:hAnsi="Arial" w:cs="Arial"/>
                <w:color w:val="FF0000"/>
                <w:sz w:val="24"/>
                <w:szCs w:val="24"/>
              </w:rPr>
            </w:pPr>
            <w:r>
              <w:rPr>
                <w:rFonts w:ascii="Arial" w:hAnsi="Arial" w:cs="Arial"/>
                <w:sz w:val="24"/>
                <w:szCs w:val="24"/>
              </w:rPr>
              <w:t>etc.)</w:t>
            </w:r>
          </w:p>
        </w:tc>
        <w:tc>
          <w:tcPr>
            <w:tcW w:w="3312" w:type="dxa"/>
          </w:tcPr>
          <w:p w:rsidR="00552A69" w:rsidRDefault="00606DF1" w:rsidP="00332EA6">
            <w:pPr>
              <w:rPr>
                <w:rFonts w:ascii="Arial" w:hAnsi="Arial" w:cs="Arial"/>
                <w:b/>
                <w:sz w:val="24"/>
                <w:szCs w:val="24"/>
                <w:u w:val="single"/>
              </w:rPr>
            </w:pPr>
            <w:r>
              <w:rPr>
                <w:rFonts w:ascii="Arial" w:hAnsi="Arial" w:cs="Arial"/>
                <w:sz w:val="24"/>
                <w:szCs w:val="24"/>
              </w:rPr>
              <w:t>5 years after last date for disposal or actual disposal date whichever is the latter.</w:t>
            </w:r>
          </w:p>
        </w:tc>
        <w:tc>
          <w:tcPr>
            <w:tcW w:w="3815" w:type="dxa"/>
          </w:tcPr>
          <w:p w:rsidR="00552A69" w:rsidRPr="005578D4" w:rsidRDefault="00BE017D" w:rsidP="00332EA6">
            <w:pPr>
              <w:rPr>
                <w:rFonts w:ascii="Arial" w:hAnsi="Arial" w:cs="Arial"/>
                <w:sz w:val="24"/>
                <w:szCs w:val="24"/>
              </w:rPr>
            </w:pPr>
            <w:r w:rsidRPr="005578D4">
              <w:rPr>
                <w:rFonts w:ascii="Arial" w:hAnsi="Arial" w:cs="Arial"/>
                <w:sz w:val="24"/>
                <w:szCs w:val="24"/>
              </w:rPr>
              <w:t>To be confidentially disposed of by clerical staff when time limit reached</w:t>
            </w:r>
          </w:p>
        </w:tc>
      </w:tr>
      <w:tr w:rsidR="00552A69" w:rsidTr="00332EA6">
        <w:tc>
          <w:tcPr>
            <w:tcW w:w="2337" w:type="dxa"/>
          </w:tcPr>
          <w:p w:rsidR="00552A69" w:rsidRDefault="00552A69" w:rsidP="00332EA6">
            <w:pPr>
              <w:rPr>
                <w:rFonts w:ascii="Arial" w:hAnsi="Arial" w:cs="Arial"/>
                <w:b/>
                <w:sz w:val="24"/>
                <w:szCs w:val="24"/>
                <w:u w:val="single"/>
              </w:rPr>
            </w:pPr>
            <w:r>
              <w:rPr>
                <w:rFonts w:ascii="Arial" w:hAnsi="Arial" w:cs="Arial"/>
                <w:sz w:val="24"/>
                <w:szCs w:val="24"/>
              </w:rPr>
              <w:t>Valuation Roll</w:t>
            </w:r>
          </w:p>
        </w:tc>
        <w:tc>
          <w:tcPr>
            <w:tcW w:w="3312" w:type="dxa"/>
          </w:tcPr>
          <w:p w:rsidR="00552A69" w:rsidRDefault="00552A69" w:rsidP="00332EA6">
            <w:pPr>
              <w:rPr>
                <w:rFonts w:ascii="Arial" w:hAnsi="Arial" w:cs="Arial"/>
                <w:b/>
                <w:sz w:val="24"/>
                <w:szCs w:val="24"/>
                <w:u w:val="single"/>
              </w:rPr>
            </w:pPr>
            <w:r>
              <w:rPr>
                <w:rFonts w:ascii="Arial" w:hAnsi="Arial" w:cs="Arial"/>
                <w:sz w:val="24"/>
                <w:szCs w:val="24"/>
              </w:rPr>
              <w:t>Current + 5 years (or back to start of previous revaluation, whichever is longer), along with the last published Roll to contain house valuations i.e. as at 31 March 1989.</w:t>
            </w:r>
          </w:p>
        </w:tc>
        <w:tc>
          <w:tcPr>
            <w:tcW w:w="3815" w:type="dxa"/>
          </w:tcPr>
          <w:p w:rsidR="00552A69" w:rsidRDefault="00552A69" w:rsidP="00332EA6">
            <w:pPr>
              <w:rPr>
                <w:rFonts w:ascii="Arial" w:hAnsi="Arial" w:cs="Arial"/>
                <w:b/>
                <w:sz w:val="24"/>
                <w:szCs w:val="24"/>
                <w:u w:val="single"/>
              </w:rPr>
            </w:pPr>
            <w:r>
              <w:rPr>
                <w:rFonts w:ascii="Arial" w:hAnsi="Arial" w:cs="Arial"/>
                <w:sz w:val="24"/>
                <w:szCs w:val="24"/>
              </w:rPr>
              <w:t xml:space="preserve">To be disposed of by clerical sections, with the exception of one paper copy for each year, which will be </w:t>
            </w:r>
            <w:r w:rsidR="00B94E5A">
              <w:rPr>
                <w:rFonts w:ascii="Arial" w:hAnsi="Arial" w:cs="Arial"/>
                <w:sz w:val="24"/>
                <w:szCs w:val="24"/>
              </w:rPr>
              <w:t>held</w:t>
            </w:r>
            <w:r>
              <w:rPr>
                <w:rFonts w:ascii="Arial" w:hAnsi="Arial" w:cs="Arial"/>
                <w:sz w:val="24"/>
                <w:szCs w:val="24"/>
              </w:rPr>
              <w:t xml:space="preserve"> in the </w:t>
            </w:r>
            <w:r w:rsidR="00BE017D">
              <w:rPr>
                <w:rFonts w:ascii="Arial" w:hAnsi="Arial" w:cs="Arial"/>
                <w:sz w:val="24"/>
                <w:szCs w:val="24"/>
              </w:rPr>
              <w:t xml:space="preserve">VJB </w:t>
            </w:r>
            <w:r>
              <w:rPr>
                <w:rFonts w:ascii="Arial" w:hAnsi="Arial" w:cs="Arial"/>
                <w:sz w:val="24"/>
                <w:szCs w:val="24"/>
              </w:rPr>
              <w:t>library.</w:t>
            </w:r>
          </w:p>
        </w:tc>
      </w:tr>
      <w:tr w:rsidR="00552A69" w:rsidTr="00332EA6">
        <w:tc>
          <w:tcPr>
            <w:tcW w:w="2337" w:type="dxa"/>
          </w:tcPr>
          <w:p w:rsidR="00552A69" w:rsidRDefault="00095407" w:rsidP="00332EA6">
            <w:pPr>
              <w:rPr>
                <w:rFonts w:ascii="Arial" w:hAnsi="Arial" w:cs="Arial"/>
                <w:sz w:val="24"/>
                <w:szCs w:val="24"/>
              </w:rPr>
            </w:pPr>
            <w:r>
              <w:rPr>
                <w:rFonts w:ascii="Arial" w:hAnsi="Arial" w:cs="Arial"/>
                <w:sz w:val="24"/>
                <w:szCs w:val="24"/>
              </w:rPr>
              <w:t>Running Roll updates</w:t>
            </w:r>
          </w:p>
        </w:tc>
        <w:tc>
          <w:tcPr>
            <w:tcW w:w="3312" w:type="dxa"/>
          </w:tcPr>
          <w:p w:rsidR="00284C6A" w:rsidRDefault="00A9142F" w:rsidP="00A9142F">
            <w:pPr>
              <w:ind w:left="-69" w:hanging="470"/>
              <w:jc w:val="center"/>
              <w:rPr>
                <w:rFonts w:ascii="Arial" w:hAnsi="Arial" w:cs="Arial"/>
                <w:sz w:val="24"/>
                <w:szCs w:val="24"/>
              </w:rPr>
            </w:pPr>
            <w:r>
              <w:rPr>
                <w:rFonts w:ascii="Arial" w:hAnsi="Arial" w:cs="Arial"/>
                <w:sz w:val="24"/>
                <w:szCs w:val="24"/>
              </w:rPr>
              <w:t>Current Year + 10 Years</w:t>
            </w:r>
          </w:p>
        </w:tc>
        <w:tc>
          <w:tcPr>
            <w:tcW w:w="3815" w:type="dxa"/>
          </w:tcPr>
          <w:p w:rsidR="00552A69" w:rsidRDefault="00552A69" w:rsidP="00332EA6">
            <w:pPr>
              <w:rPr>
                <w:rFonts w:ascii="Arial" w:hAnsi="Arial" w:cs="Arial"/>
                <w:sz w:val="24"/>
                <w:szCs w:val="24"/>
              </w:rPr>
            </w:pPr>
            <w:r>
              <w:rPr>
                <w:rFonts w:ascii="Arial" w:hAnsi="Arial" w:cs="Arial"/>
                <w:sz w:val="24"/>
                <w:szCs w:val="24"/>
              </w:rPr>
              <w:t xml:space="preserve">To be </w:t>
            </w:r>
            <w:r w:rsidR="00B94E5A">
              <w:rPr>
                <w:rFonts w:ascii="Arial" w:hAnsi="Arial" w:cs="Arial"/>
                <w:sz w:val="24"/>
                <w:szCs w:val="24"/>
              </w:rPr>
              <w:t xml:space="preserve">confidentially </w:t>
            </w:r>
            <w:r>
              <w:rPr>
                <w:rFonts w:ascii="Arial" w:hAnsi="Arial" w:cs="Arial"/>
                <w:sz w:val="24"/>
                <w:szCs w:val="24"/>
              </w:rPr>
              <w:t>disposed of by clerical sections.</w:t>
            </w:r>
          </w:p>
        </w:tc>
      </w:tr>
      <w:tr w:rsidR="00552A69" w:rsidTr="00332EA6">
        <w:tc>
          <w:tcPr>
            <w:tcW w:w="2337" w:type="dxa"/>
          </w:tcPr>
          <w:p w:rsidR="00552A69" w:rsidRDefault="00552A69" w:rsidP="00332EA6">
            <w:pPr>
              <w:rPr>
                <w:rFonts w:ascii="Arial" w:hAnsi="Arial" w:cs="Arial"/>
                <w:sz w:val="24"/>
                <w:szCs w:val="24"/>
              </w:rPr>
            </w:pPr>
            <w:r>
              <w:rPr>
                <w:rFonts w:ascii="Arial" w:hAnsi="Arial" w:cs="Arial"/>
                <w:sz w:val="24"/>
                <w:szCs w:val="24"/>
              </w:rPr>
              <w:t>VAC &amp; Citation  Lists</w:t>
            </w:r>
          </w:p>
        </w:tc>
        <w:tc>
          <w:tcPr>
            <w:tcW w:w="3312" w:type="dxa"/>
          </w:tcPr>
          <w:p w:rsidR="00552A69" w:rsidRDefault="00552A69" w:rsidP="00332EA6">
            <w:pPr>
              <w:rPr>
                <w:rFonts w:ascii="Arial" w:hAnsi="Arial" w:cs="Arial"/>
                <w:sz w:val="24"/>
                <w:szCs w:val="24"/>
              </w:rPr>
            </w:pPr>
            <w:r>
              <w:rPr>
                <w:rFonts w:ascii="Arial" w:hAnsi="Arial" w:cs="Arial"/>
                <w:sz w:val="24"/>
                <w:szCs w:val="24"/>
              </w:rPr>
              <w:t>Current Revaluation period, plus previous Revaluation period, up to a maximum of 1</w:t>
            </w:r>
            <w:r w:rsidR="00887DD7">
              <w:rPr>
                <w:rFonts w:ascii="Arial" w:hAnsi="Arial" w:cs="Arial"/>
                <w:sz w:val="24"/>
                <w:szCs w:val="24"/>
              </w:rPr>
              <w:t>2</w:t>
            </w:r>
            <w:r>
              <w:rPr>
                <w:rFonts w:ascii="Arial" w:hAnsi="Arial" w:cs="Arial"/>
                <w:sz w:val="24"/>
                <w:szCs w:val="24"/>
              </w:rPr>
              <w:t xml:space="preserve"> years</w:t>
            </w:r>
          </w:p>
        </w:tc>
        <w:tc>
          <w:tcPr>
            <w:tcW w:w="3815" w:type="dxa"/>
          </w:tcPr>
          <w:p w:rsidR="00552A69" w:rsidRDefault="00552A69" w:rsidP="00332EA6">
            <w:pPr>
              <w:rPr>
                <w:rFonts w:ascii="Arial" w:hAnsi="Arial" w:cs="Arial"/>
                <w:sz w:val="24"/>
                <w:szCs w:val="24"/>
              </w:rPr>
            </w:pPr>
            <w:r>
              <w:rPr>
                <w:rFonts w:ascii="Arial" w:hAnsi="Arial" w:cs="Arial"/>
                <w:sz w:val="24"/>
                <w:szCs w:val="24"/>
              </w:rPr>
              <w:t xml:space="preserve">To be </w:t>
            </w:r>
            <w:r w:rsidR="00B94E5A">
              <w:rPr>
                <w:rFonts w:ascii="Arial" w:hAnsi="Arial" w:cs="Arial"/>
                <w:sz w:val="24"/>
                <w:szCs w:val="24"/>
              </w:rPr>
              <w:t xml:space="preserve">confidentially </w:t>
            </w:r>
            <w:r>
              <w:rPr>
                <w:rFonts w:ascii="Arial" w:hAnsi="Arial" w:cs="Arial"/>
                <w:sz w:val="24"/>
                <w:szCs w:val="24"/>
              </w:rPr>
              <w:t xml:space="preserve">disposed of by </w:t>
            </w:r>
            <w:r w:rsidR="00B00F2D">
              <w:rPr>
                <w:rFonts w:ascii="Arial" w:hAnsi="Arial" w:cs="Arial"/>
                <w:sz w:val="24"/>
                <w:szCs w:val="24"/>
              </w:rPr>
              <w:t>DAs</w:t>
            </w:r>
            <w:r>
              <w:rPr>
                <w:rFonts w:ascii="Arial" w:hAnsi="Arial" w:cs="Arial"/>
                <w:sz w:val="24"/>
                <w:szCs w:val="24"/>
              </w:rPr>
              <w:t xml:space="preserve">. </w:t>
            </w:r>
          </w:p>
        </w:tc>
      </w:tr>
      <w:tr w:rsidR="00552A69" w:rsidTr="00332EA6">
        <w:tc>
          <w:tcPr>
            <w:tcW w:w="2337" w:type="dxa"/>
          </w:tcPr>
          <w:p w:rsidR="00552A69" w:rsidRDefault="00552A69" w:rsidP="00332EA6">
            <w:pPr>
              <w:rPr>
                <w:rFonts w:ascii="Arial" w:hAnsi="Arial" w:cs="Arial"/>
                <w:sz w:val="24"/>
                <w:szCs w:val="24"/>
              </w:rPr>
            </w:pPr>
            <w:r>
              <w:rPr>
                <w:rFonts w:ascii="Arial" w:hAnsi="Arial" w:cs="Arial"/>
                <w:sz w:val="24"/>
                <w:szCs w:val="24"/>
              </w:rPr>
              <w:t>VAC/LT/LVAC Case Papers</w:t>
            </w:r>
          </w:p>
        </w:tc>
        <w:tc>
          <w:tcPr>
            <w:tcW w:w="3312" w:type="dxa"/>
          </w:tcPr>
          <w:p w:rsidR="00552A69" w:rsidRDefault="00552A69" w:rsidP="00332EA6">
            <w:pPr>
              <w:rPr>
                <w:rFonts w:ascii="Arial" w:hAnsi="Arial" w:cs="Arial"/>
                <w:sz w:val="24"/>
                <w:szCs w:val="24"/>
              </w:rPr>
            </w:pPr>
            <w:r>
              <w:rPr>
                <w:rFonts w:ascii="Arial" w:hAnsi="Arial" w:cs="Arial"/>
                <w:sz w:val="24"/>
                <w:szCs w:val="24"/>
              </w:rPr>
              <w:t>Indefinite</w:t>
            </w:r>
            <w:r w:rsidR="00BE017D">
              <w:rPr>
                <w:rFonts w:ascii="Arial" w:hAnsi="Arial" w:cs="Arial"/>
                <w:sz w:val="24"/>
                <w:szCs w:val="24"/>
              </w:rPr>
              <w:t>ly</w:t>
            </w:r>
          </w:p>
        </w:tc>
        <w:tc>
          <w:tcPr>
            <w:tcW w:w="3815" w:type="dxa"/>
          </w:tcPr>
          <w:p w:rsidR="00552A69" w:rsidRDefault="00552A69" w:rsidP="00332EA6">
            <w:pPr>
              <w:jc w:val="center"/>
              <w:rPr>
                <w:rFonts w:ascii="Arial" w:hAnsi="Arial" w:cs="Arial"/>
                <w:sz w:val="24"/>
                <w:szCs w:val="24"/>
              </w:rPr>
            </w:pPr>
            <w:r>
              <w:rPr>
                <w:rFonts w:ascii="Arial" w:hAnsi="Arial" w:cs="Arial"/>
                <w:sz w:val="24"/>
                <w:szCs w:val="24"/>
              </w:rPr>
              <w:t>N/A</w:t>
            </w:r>
          </w:p>
        </w:tc>
      </w:tr>
      <w:tr w:rsidR="00552A69" w:rsidTr="00332EA6">
        <w:tc>
          <w:tcPr>
            <w:tcW w:w="2337" w:type="dxa"/>
          </w:tcPr>
          <w:p w:rsidR="00552A69" w:rsidRDefault="00552A69" w:rsidP="00332EA6">
            <w:pPr>
              <w:rPr>
                <w:rFonts w:ascii="Arial" w:hAnsi="Arial" w:cs="Arial"/>
                <w:b/>
                <w:color w:val="FF0000"/>
                <w:sz w:val="24"/>
                <w:szCs w:val="24"/>
                <w:u w:val="single"/>
              </w:rPr>
            </w:pPr>
            <w:r>
              <w:rPr>
                <w:rFonts w:ascii="Arial" w:hAnsi="Arial" w:cs="Arial"/>
                <w:color w:val="000000"/>
                <w:sz w:val="24"/>
                <w:szCs w:val="24"/>
              </w:rPr>
              <w:t>Valuation Details (paper and computer)</w:t>
            </w:r>
          </w:p>
        </w:tc>
        <w:tc>
          <w:tcPr>
            <w:tcW w:w="3312" w:type="dxa"/>
          </w:tcPr>
          <w:p w:rsidR="00552A69" w:rsidRDefault="00552A69" w:rsidP="00332EA6">
            <w:pPr>
              <w:rPr>
                <w:rFonts w:ascii="Arial" w:hAnsi="Arial" w:cs="Arial"/>
                <w:b/>
                <w:sz w:val="24"/>
                <w:szCs w:val="24"/>
                <w:u w:val="single"/>
              </w:rPr>
            </w:pPr>
            <w:r>
              <w:rPr>
                <w:rFonts w:ascii="Arial" w:hAnsi="Arial" w:cs="Arial"/>
                <w:sz w:val="24"/>
                <w:szCs w:val="24"/>
              </w:rPr>
              <w:t>Current Revaluation period, plus previous Revaluation period, up to a maximum of 1</w:t>
            </w:r>
            <w:r w:rsidR="00887DD7">
              <w:rPr>
                <w:rFonts w:ascii="Arial" w:hAnsi="Arial" w:cs="Arial"/>
                <w:sz w:val="24"/>
                <w:szCs w:val="24"/>
              </w:rPr>
              <w:t>2</w:t>
            </w:r>
            <w:r>
              <w:rPr>
                <w:rFonts w:ascii="Arial" w:hAnsi="Arial" w:cs="Arial"/>
                <w:sz w:val="24"/>
                <w:szCs w:val="24"/>
              </w:rPr>
              <w:t xml:space="preserve"> years</w:t>
            </w:r>
          </w:p>
        </w:tc>
        <w:tc>
          <w:tcPr>
            <w:tcW w:w="3815" w:type="dxa"/>
          </w:tcPr>
          <w:p w:rsidR="00552A69" w:rsidRDefault="00552A69" w:rsidP="00332EA6">
            <w:pPr>
              <w:rPr>
                <w:rFonts w:ascii="Arial" w:hAnsi="Arial" w:cs="Arial"/>
                <w:b/>
                <w:sz w:val="24"/>
                <w:szCs w:val="24"/>
                <w:u w:val="single"/>
              </w:rPr>
            </w:pPr>
            <w:r>
              <w:rPr>
                <w:rFonts w:ascii="Arial" w:hAnsi="Arial" w:cs="Arial"/>
                <w:sz w:val="24"/>
                <w:szCs w:val="24"/>
              </w:rPr>
              <w:t xml:space="preserve">To be </w:t>
            </w:r>
            <w:r w:rsidR="00332EA6">
              <w:rPr>
                <w:rFonts w:ascii="Arial" w:hAnsi="Arial" w:cs="Arial"/>
                <w:sz w:val="24"/>
                <w:szCs w:val="24"/>
              </w:rPr>
              <w:t xml:space="preserve">confidentially </w:t>
            </w:r>
            <w:r>
              <w:rPr>
                <w:rFonts w:ascii="Arial" w:hAnsi="Arial" w:cs="Arial"/>
                <w:sz w:val="24"/>
                <w:szCs w:val="24"/>
              </w:rPr>
              <w:t xml:space="preserve">disposed of once time limit reached by </w:t>
            </w:r>
            <w:r w:rsidR="00FA1883">
              <w:rPr>
                <w:rFonts w:ascii="Arial" w:hAnsi="Arial" w:cs="Arial"/>
                <w:sz w:val="24"/>
                <w:szCs w:val="24"/>
              </w:rPr>
              <w:t>valuation</w:t>
            </w:r>
            <w:r>
              <w:rPr>
                <w:rFonts w:ascii="Arial" w:hAnsi="Arial" w:cs="Arial"/>
                <w:sz w:val="24"/>
                <w:szCs w:val="24"/>
              </w:rPr>
              <w:t xml:space="preserve"> sections. </w:t>
            </w:r>
          </w:p>
        </w:tc>
      </w:tr>
      <w:tr w:rsidR="00552A69" w:rsidTr="00332EA6">
        <w:tc>
          <w:tcPr>
            <w:tcW w:w="2337" w:type="dxa"/>
          </w:tcPr>
          <w:p w:rsidR="00552A69" w:rsidRDefault="00552A69" w:rsidP="00332EA6">
            <w:pPr>
              <w:rPr>
                <w:rFonts w:ascii="Arial" w:hAnsi="Arial" w:cs="Arial"/>
                <w:sz w:val="24"/>
                <w:szCs w:val="24"/>
              </w:rPr>
            </w:pPr>
            <w:r>
              <w:rPr>
                <w:rFonts w:ascii="Arial" w:hAnsi="Arial" w:cs="Arial"/>
                <w:color w:val="000000"/>
                <w:sz w:val="24"/>
                <w:szCs w:val="24"/>
              </w:rPr>
              <w:t>Valuation Roll Purchase Orders</w:t>
            </w:r>
          </w:p>
        </w:tc>
        <w:tc>
          <w:tcPr>
            <w:tcW w:w="3312" w:type="dxa"/>
          </w:tcPr>
          <w:p w:rsidR="00552A69" w:rsidRDefault="00552A69" w:rsidP="00332EA6">
            <w:pPr>
              <w:ind w:left="2880" w:hanging="2880"/>
              <w:rPr>
                <w:rFonts w:ascii="Arial" w:hAnsi="Arial" w:cs="Arial"/>
                <w:sz w:val="24"/>
                <w:szCs w:val="24"/>
              </w:rPr>
            </w:pPr>
            <w:r>
              <w:rPr>
                <w:rFonts w:ascii="Arial" w:hAnsi="Arial" w:cs="Arial"/>
                <w:sz w:val="24"/>
                <w:szCs w:val="24"/>
              </w:rPr>
              <w:t>2 years</w:t>
            </w:r>
          </w:p>
        </w:tc>
        <w:tc>
          <w:tcPr>
            <w:tcW w:w="3815" w:type="dxa"/>
          </w:tcPr>
          <w:p w:rsidR="00552A69" w:rsidRDefault="00552A69" w:rsidP="00332EA6">
            <w:pPr>
              <w:rPr>
                <w:rFonts w:ascii="Arial" w:hAnsi="Arial" w:cs="Arial"/>
                <w:sz w:val="24"/>
                <w:szCs w:val="24"/>
              </w:rPr>
            </w:pPr>
            <w:r>
              <w:rPr>
                <w:rFonts w:ascii="Arial" w:hAnsi="Arial" w:cs="Arial"/>
                <w:sz w:val="24"/>
                <w:szCs w:val="24"/>
              </w:rPr>
              <w:t xml:space="preserve">To be </w:t>
            </w:r>
            <w:r w:rsidR="005578D4">
              <w:rPr>
                <w:rFonts w:ascii="Arial" w:hAnsi="Arial" w:cs="Arial"/>
                <w:sz w:val="24"/>
                <w:szCs w:val="24"/>
              </w:rPr>
              <w:t xml:space="preserve">confidentially </w:t>
            </w:r>
            <w:r>
              <w:rPr>
                <w:rFonts w:ascii="Arial" w:hAnsi="Arial" w:cs="Arial"/>
                <w:sz w:val="24"/>
                <w:szCs w:val="24"/>
              </w:rPr>
              <w:t xml:space="preserve">disposed of </w:t>
            </w:r>
            <w:r w:rsidRPr="00552A69">
              <w:rPr>
                <w:rFonts w:ascii="Arial" w:hAnsi="Arial" w:cs="Arial"/>
                <w:sz w:val="24"/>
                <w:szCs w:val="24"/>
              </w:rPr>
              <w:t>by Secretary</w:t>
            </w:r>
            <w:r>
              <w:rPr>
                <w:rFonts w:ascii="Arial" w:hAnsi="Arial" w:cs="Arial"/>
                <w:sz w:val="24"/>
                <w:szCs w:val="24"/>
              </w:rPr>
              <w:t xml:space="preserve"> once time limit reached.</w:t>
            </w:r>
          </w:p>
        </w:tc>
      </w:tr>
      <w:tr w:rsidR="00332EA6" w:rsidTr="00332EA6">
        <w:trPr>
          <w:trHeight w:val="1002"/>
        </w:trPr>
        <w:tc>
          <w:tcPr>
            <w:tcW w:w="2337" w:type="dxa"/>
          </w:tcPr>
          <w:p w:rsidR="00332EA6" w:rsidRDefault="00332EA6" w:rsidP="00332EA6">
            <w:pPr>
              <w:rPr>
                <w:rFonts w:ascii="Arial" w:hAnsi="Arial" w:cs="Arial"/>
                <w:color w:val="000000"/>
                <w:sz w:val="24"/>
                <w:szCs w:val="24"/>
              </w:rPr>
            </w:pPr>
            <w:r>
              <w:rPr>
                <w:rFonts w:ascii="Arial" w:hAnsi="Arial" w:cs="Arial"/>
                <w:color w:val="000000"/>
                <w:sz w:val="24"/>
                <w:szCs w:val="24"/>
              </w:rPr>
              <w:t>Survey Records</w:t>
            </w:r>
          </w:p>
        </w:tc>
        <w:tc>
          <w:tcPr>
            <w:tcW w:w="3312" w:type="dxa"/>
          </w:tcPr>
          <w:p w:rsidR="00332EA6" w:rsidRDefault="00A9142F" w:rsidP="00332EA6">
            <w:pPr>
              <w:rPr>
                <w:rFonts w:ascii="Arial" w:hAnsi="Arial" w:cs="Arial"/>
                <w:color w:val="000000"/>
                <w:sz w:val="24"/>
                <w:szCs w:val="24"/>
              </w:rPr>
            </w:pPr>
            <w:r>
              <w:rPr>
                <w:rFonts w:ascii="Arial" w:hAnsi="Arial" w:cs="Arial"/>
                <w:color w:val="000000"/>
                <w:sz w:val="24"/>
                <w:szCs w:val="24"/>
              </w:rPr>
              <w:t>Indefini</w:t>
            </w:r>
            <w:r w:rsidR="00332EA6">
              <w:rPr>
                <w:rFonts w:ascii="Arial" w:hAnsi="Arial" w:cs="Arial"/>
                <w:color w:val="000000"/>
                <w:sz w:val="24"/>
                <w:szCs w:val="24"/>
              </w:rPr>
              <w:t xml:space="preserve">tely until superseded  and if superseded until the later of final disposal of appeal or disposal date for appeal </w:t>
            </w:r>
          </w:p>
        </w:tc>
        <w:tc>
          <w:tcPr>
            <w:tcW w:w="3815" w:type="dxa"/>
          </w:tcPr>
          <w:p w:rsidR="00332EA6" w:rsidRDefault="00332EA6" w:rsidP="00FA1883">
            <w:pPr>
              <w:rPr>
                <w:rFonts w:ascii="Arial" w:hAnsi="Arial" w:cs="Arial"/>
                <w:sz w:val="24"/>
                <w:szCs w:val="24"/>
              </w:rPr>
            </w:pPr>
            <w:r>
              <w:rPr>
                <w:rFonts w:ascii="Arial" w:hAnsi="Arial" w:cs="Arial"/>
                <w:sz w:val="24"/>
                <w:szCs w:val="24"/>
              </w:rPr>
              <w:t>To be confidentially disposed of</w:t>
            </w:r>
            <w:r w:rsidR="00D77D87">
              <w:rPr>
                <w:rFonts w:ascii="Arial" w:hAnsi="Arial" w:cs="Arial"/>
                <w:sz w:val="24"/>
                <w:szCs w:val="24"/>
              </w:rPr>
              <w:t xml:space="preserve"> </w:t>
            </w:r>
            <w:r>
              <w:rPr>
                <w:rFonts w:ascii="Arial" w:hAnsi="Arial" w:cs="Arial"/>
                <w:sz w:val="24"/>
                <w:szCs w:val="24"/>
              </w:rPr>
              <w:t xml:space="preserve">once time limit reached by </w:t>
            </w:r>
            <w:r w:rsidR="00FA1883">
              <w:rPr>
                <w:rFonts w:ascii="Arial" w:hAnsi="Arial" w:cs="Arial"/>
                <w:sz w:val="24"/>
                <w:szCs w:val="24"/>
              </w:rPr>
              <w:t>valuation</w:t>
            </w:r>
            <w:r>
              <w:rPr>
                <w:rFonts w:ascii="Arial" w:hAnsi="Arial" w:cs="Arial"/>
                <w:sz w:val="24"/>
                <w:szCs w:val="24"/>
              </w:rPr>
              <w:t xml:space="preserve"> section</w:t>
            </w:r>
          </w:p>
        </w:tc>
      </w:tr>
      <w:tr w:rsidR="00552A69" w:rsidTr="00332EA6">
        <w:trPr>
          <w:trHeight w:val="1002"/>
        </w:trPr>
        <w:tc>
          <w:tcPr>
            <w:tcW w:w="2337" w:type="dxa"/>
          </w:tcPr>
          <w:p w:rsidR="00552A69" w:rsidRDefault="00552A69" w:rsidP="00332EA6">
            <w:pPr>
              <w:rPr>
                <w:rFonts w:ascii="Arial" w:hAnsi="Arial" w:cs="Arial"/>
                <w:color w:val="000000"/>
                <w:sz w:val="24"/>
                <w:szCs w:val="24"/>
              </w:rPr>
            </w:pPr>
            <w:r>
              <w:rPr>
                <w:rFonts w:ascii="Arial" w:hAnsi="Arial" w:cs="Arial"/>
                <w:color w:val="000000"/>
                <w:sz w:val="24"/>
                <w:szCs w:val="24"/>
              </w:rPr>
              <w:t>Survey Log Sheets</w:t>
            </w:r>
          </w:p>
        </w:tc>
        <w:tc>
          <w:tcPr>
            <w:tcW w:w="3312" w:type="dxa"/>
          </w:tcPr>
          <w:p w:rsidR="00552A69" w:rsidRDefault="00A9142F" w:rsidP="006A6CEF">
            <w:pPr>
              <w:rPr>
                <w:rFonts w:ascii="Arial" w:hAnsi="Arial" w:cs="Arial"/>
                <w:color w:val="000000"/>
                <w:sz w:val="24"/>
                <w:szCs w:val="24"/>
              </w:rPr>
            </w:pPr>
            <w:r>
              <w:rPr>
                <w:rFonts w:ascii="Arial" w:hAnsi="Arial" w:cs="Arial"/>
                <w:color w:val="000000"/>
                <w:sz w:val="24"/>
                <w:szCs w:val="24"/>
              </w:rPr>
              <w:t>Indefinitely until superseded  and if superseded until the later of final disposal of appeal or disposal date for appeal</w:t>
            </w:r>
          </w:p>
        </w:tc>
        <w:tc>
          <w:tcPr>
            <w:tcW w:w="3815" w:type="dxa"/>
          </w:tcPr>
          <w:p w:rsidR="00552A69" w:rsidRDefault="00552A69" w:rsidP="00FA1883">
            <w:pPr>
              <w:rPr>
                <w:rFonts w:ascii="Arial" w:hAnsi="Arial" w:cs="Arial"/>
                <w:sz w:val="24"/>
                <w:szCs w:val="24"/>
              </w:rPr>
            </w:pPr>
            <w:r>
              <w:rPr>
                <w:rFonts w:ascii="Arial" w:hAnsi="Arial" w:cs="Arial"/>
                <w:sz w:val="24"/>
                <w:szCs w:val="24"/>
              </w:rPr>
              <w:t>To be disposed of by</w:t>
            </w:r>
            <w:r w:rsidR="00FA1883">
              <w:rPr>
                <w:rFonts w:ascii="Arial" w:hAnsi="Arial" w:cs="Arial"/>
                <w:sz w:val="24"/>
                <w:szCs w:val="24"/>
              </w:rPr>
              <w:t xml:space="preserve"> valuation</w:t>
            </w:r>
            <w:r>
              <w:rPr>
                <w:rFonts w:ascii="Arial" w:hAnsi="Arial" w:cs="Arial"/>
                <w:sz w:val="24"/>
                <w:szCs w:val="24"/>
              </w:rPr>
              <w:t xml:space="preserve"> sections.</w:t>
            </w:r>
          </w:p>
        </w:tc>
      </w:tr>
      <w:tr w:rsidR="00552A69" w:rsidTr="00332EA6">
        <w:trPr>
          <w:trHeight w:val="1588"/>
        </w:trPr>
        <w:tc>
          <w:tcPr>
            <w:tcW w:w="2337" w:type="dxa"/>
          </w:tcPr>
          <w:p w:rsidR="00552A69" w:rsidRDefault="00552A69" w:rsidP="0007627F">
            <w:pPr>
              <w:rPr>
                <w:rFonts w:ascii="Arial" w:hAnsi="Arial" w:cs="Arial"/>
                <w:color w:val="000000"/>
                <w:sz w:val="24"/>
                <w:szCs w:val="24"/>
              </w:rPr>
            </w:pPr>
            <w:r>
              <w:rPr>
                <w:rFonts w:ascii="Arial" w:hAnsi="Arial" w:cs="Arial"/>
                <w:color w:val="000000"/>
                <w:sz w:val="24"/>
                <w:szCs w:val="24"/>
              </w:rPr>
              <w:t>Correspondence</w:t>
            </w:r>
          </w:p>
        </w:tc>
        <w:tc>
          <w:tcPr>
            <w:tcW w:w="3312" w:type="dxa"/>
          </w:tcPr>
          <w:p w:rsidR="00552A69" w:rsidRPr="0007627F" w:rsidRDefault="00552A69" w:rsidP="00332EA6">
            <w:pPr>
              <w:rPr>
                <w:rFonts w:ascii="Arial" w:hAnsi="Arial" w:cs="Arial"/>
                <w:sz w:val="24"/>
                <w:szCs w:val="24"/>
              </w:rPr>
            </w:pPr>
            <w:r w:rsidRPr="0007627F">
              <w:rPr>
                <w:rFonts w:ascii="Arial" w:hAnsi="Arial" w:cs="Arial"/>
                <w:sz w:val="24"/>
                <w:szCs w:val="24"/>
              </w:rPr>
              <w:t>While still relevant, and until at least 1</w:t>
            </w:r>
            <w:r w:rsidR="00887DD7" w:rsidRPr="0007627F">
              <w:rPr>
                <w:rFonts w:ascii="Arial" w:hAnsi="Arial" w:cs="Arial"/>
                <w:sz w:val="24"/>
                <w:szCs w:val="24"/>
              </w:rPr>
              <w:t>2</w:t>
            </w:r>
            <w:r w:rsidRPr="0007627F">
              <w:rPr>
                <w:rFonts w:ascii="Arial" w:hAnsi="Arial" w:cs="Arial"/>
                <w:sz w:val="24"/>
                <w:szCs w:val="24"/>
              </w:rPr>
              <w:t xml:space="preserve"> years</w:t>
            </w:r>
          </w:p>
        </w:tc>
        <w:tc>
          <w:tcPr>
            <w:tcW w:w="3815" w:type="dxa"/>
          </w:tcPr>
          <w:p w:rsidR="00552A69" w:rsidRDefault="0007627F" w:rsidP="00332EA6">
            <w:pPr>
              <w:rPr>
                <w:rFonts w:ascii="Arial" w:hAnsi="Arial" w:cs="Arial"/>
                <w:sz w:val="24"/>
                <w:szCs w:val="24"/>
              </w:rPr>
            </w:pPr>
            <w:r>
              <w:rPr>
                <w:rFonts w:ascii="Arial" w:hAnsi="Arial" w:cs="Arial"/>
                <w:sz w:val="24"/>
                <w:szCs w:val="24"/>
              </w:rPr>
              <w:t xml:space="preserve">To be confidentially disposed of by </w:t>
            </w:r>
            <w:r w:rsidR="00FA1883">
              <w:rPr>
                <w:rFonts w:ascii="Arial" w:hAnsi="Arial" w:cs="Arial"/>
                <w:sz w:val="24"/>
                <w:szCs w:val="24"/>
              </w:rPr>
              <w:t>valuation</w:t>
            </w:r>
            <w:r w:rsidR="00C9366B">
              <w:rPr>
                <w:rFonts w:ascii="Arial" w:hAnsi="Arial" w:cs="Arial"/>
                <w:sz w:val="24"/>
                <w:szCs w:val="24"/>
              </w:rPr>
              <w:t xml:space="preserve"> sections</w:t>
            </w:r>
          </w:p>
        </w:tc>
      </w:tr>
    </w:tbl>
    <w:p w:rsidR="00C47B33" w:rsidRDefault="00C47B33">
      <w:pPr>
        <w:rPr>
          <w:rFonts w:ascii="Arial" w:hAnsi="Arial" w:cs="Arial"/>
          <w:sz w:val="24"/>
          <w:szCs w:val="24"/>
        </w:rPr>
      </w:pPr>
    </w:p>
    <w:p w:rsidR="00C47B33" w:rsidRDefault="00C47B33">
      <w:pPr>
        <w:rPr>
          <w:rFonts w:ascii="Arial" w:hAnsi="Arial" w:cs="Arial"/>
          <w:sz w:val="24"/>
          <w:szCs w:val="24"/>
        </w:rPr>
      </w:pPr>
    </w:p>
    <w:p w:rsidR="00C47B33" w:rsidRDefault="00C47B33">
      <w:pPr>
        <w:rPr>
          <w:rFonts w:ascii="Arial" w:hAnsi="Arial" w:cs="Arial"/>
          <w:b/>
          <w:sz w:val="24"/>
          <w:szCs w:val="24"/>
          <w:u w:val="single"/>
        </w:rPr>
      </w:pPr>
    </w:p>
    <w:p w:rsidR="00A9142F" w:rsidRDefault="00A9142F">
      <w:pPr>
        <w:rPr>
          <w:rFonts w:ascii="Arial" w:hAnsi="Arial" w:cs="Arial"/>
          <w:b/>
          <w:sz w:val="24"/>
          <w:szCs w:val="24"/>
          <w:u w:val="single"/>
        </w:rPr>
      </w:pPr>
    </w:p>
    <w:p w:rsidR="00A9142F" w:rsidRDefault="00A9142F">
      <w:pPr>
        <w:rPr>
          <w:rFonts w:ascii="Arial" w:hAnsi="Arial" w:cs="Arial"/>
          <w:b/>
          <w:sz w:val="24"/>
          <w:szCs w:val="24"/>
          <w:u w:val="single"/>
        </w:rPr>
      </w:pPr>
    </w:p>
    <w:p w:rsidR="00A9142F" w:rsidRDefault="00A9142F">
      <w:pPr>
        <w:rPr>
          <w:rFonts w:ascii="Arial" w:hAnsi="Arial" w:cs="Arial"/>
          <w:b/>
          <w:sz w:val="24"/>
          <w:szCs w:val="24"/>
          <w:u w:val="single"/>
        </w:rPr>
      </w:pPr>
    </w:p>
    <w:p w:rsidR="00C47B33" w:rsidRDefault="00C47B33">
      <w:pPr>
        <w:pStyle w:val="Heading1"/>
        <w:rPr>
          <w:rFonts w:cs="Arial"/>
          <w:szCs w:val="24"/>
        </w:rPr>
      </w:pPr>
      <w:r>
        <w:rPr>
          <w:rFonts w:cs="Arial"/>
          <w:szCs w:val="24"/>
        </w:rPr>
        <w:t>NON-DOMESTIC RATES (CONT’D)</w:t>
      </w:r>
    </w:p>
    <w:p w:rsidR="00C47B33" w:rsidRDefault="00C47B33">
      <w:pPr>
        <w:rPr>
          <w:rFonts w:ascii="Arial" w:hAnsi="Arial" w:cs="Arial"/>
          <w:b/>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2482"/>
        <w:gridCol w:w="2937"/>
      </w:tblGrid>
      <w:tr w:rsidR="00C47B33">
        <w:tc>
          <w:tcPr>
            <w:tcW w:w="2093"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402"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969"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093" w:type="dxa"/>
          </w:tcPr>
          <w:p w:rsidR="00C47B33" w:rsidRDefault="00C47B33">
            <w:pPr>
              <w:rPr>
                <w:rFonts w:ascii="Arial" w:hAnsi="Arial" w:cs="Arial"/>
                <w:color w:val="000000"/>
                <w:sz w:val="24"/>
                <w:szCs w:val="24"/>
              </w:rPr>
            </w:pPr>
            <w:r>
              <w:rPr>
                <w:rFonts w:ascii="Arial" w:hAnsi="Arial" w:cs="Arial"/>
                <w:color w:val="000000"/>
                <w:sz w:val="24"/>
                <w:szCs w:val="24"/>
              </w:rPr>
              <w:t>Rental Data</w:t>
            </w:r>
            <w:r>
              <w:rPr>
                <w:rFonts w:ascii="Arial" w:hAnsi="Arial" w:cs="Arial"/>
                <w:color w:val="000000"/>
                <w:sz w:val="24"/>
                <w:szCs w:val="24"/>
              </w:rPr>
              <w:tab/>
            </w:r>
          </w:p>
          <w:p w:rsidR="00C47B33" w:rsidRDefault="00C47B33">
            <w:pPr>
              <w:rPr>
                <w:rFonts w:ascii="Arial" w:hAnsi="Arial" w:cs="Arial"/>
                <w:color w:val="000000"/>
                <w:sz w:val="24"/>
                <w:szCs w:val="24"/>
              </w:rPr>
            </w:pPr>
            <w:r>
              <w:rPr>
                <w:rFonts w:ascii="Arial" w:hAnsi="Arial" w:cs="Arial"/>
                <w:color w:val="000000"/>
                <w:sz w:val="24"/>
                <w:szCs w:val="24"/>
              </w:rPr>
              <w:t>(letters</w:t>
            </w:r>
            <w:r w:rsidR="00124BF4">
              <w:rPr>
                <w:rFonts w:ascii="Arial" w:hAnsi="Arial" w:cs="Arial"/>
                <w:color w:val="000000"/>
                <w:sz w:val="24"/>
                <w:szCs w:val="24"/>
              </w:rPr>
              <w:t>,</w:t>
            </w:r>
            <w:r>
              <w:rPr>
                <w:rFonts w:ascii="Arial" w:hAnsi="Arial" w:cs="Arial"/>
                <w:color w:val="000000"/>
                <w:sz w:val="24"/>
                <w:szCs w:val="24"/>
              </w:rPr>
              <w:t xml:space="preserve"> lease copies etc.)</w:t>
            </w:r>
          </w:p>
        </w:tc>
        <w:tc>
          <w:tcPr>
            <w:tcW w:w="3402" w:type="dxa"/>
          </w:tcPr>
          <w:p w:rsidR="00C47B33" w:rsidRDefault="006A6CEF">
            <w:pPr>
              <w:rPr>
                <w:rFonts w:ascii="Arial" w:hAnsi="Arial" w:cs="Arial"/>
                <w:color w:val="000000"/>
                <w:sz w:val="24"/>
                <w:szCs w:val="24"/>
              </w:rPr>
            </w:pPr>
            <w:r>
              <w:rPr>
                <w:rFonts w:ascii="Arial" w:hAnsi="Arial" w:cs="Arial"/>
                <w:color w:val="000000"/>
                <w:sz w:val="24"/>
                <w:szCs w:val="24"/>
              </w:rPr>
              <w:t xml:space="preserve">Retain while current plus a Revaluation period, </w:t>
            </w:r>
          </w:p>
          <w:p w:rsidR="00C47B33" w:rsidRDefault="00C47B33" w:rsidP="006A6CEF">
            <w:pPr>
              <w:rPr>
                <w:rFonts w:ascii="Arial" w:hAnsi="Arial" w:cs="Arial"/>
                <w:color w:val="000000"/>
                <w:sz w:val="24"/>
                <w:szCs w:val="24"/>
              </w:rPr>
            </w:pPr>
            <w:r>
              <w:rPr>
                <w:rFonts w:ascii="Arial" w:hAnsi="Arial" w:cs="Arial"/>
                <w:color w:val="000000"/>
                <w:sz w:val="24"/>
                <w:szCs w:val="24"/>
              </w:rPr>
              <w:t xml:space="preserve">                                           </w:t>
            </w:r>
          </w:p>
        </w:tc>
        <w:tc>
          <w:tcPr>
            <w:tcW w:w="3969" w:type="dxa"/>
          </w:tcPr>
          <w:p w:rsidR="00C47B33" w:rsidRDefault="00C47B33" w:rsidP="006A6CEF">
            <w:pPr>
              <w:rPr>
                <w:rFonts w:ascii="Arial" w:hAnsi="Arial" w:cs="Arial"/>
                <w:sz w:val="24"/>
                <w:szCs w:val="24"/>
              </w:rPr>
            </w:pPr>
            <w:r>
              <w:rPr>
                <w:rFonts w:ascii="Arial" w:hAnsi="Arial" w:cs="Arial"/>
                <w:sz w:val="24"/>
                <w:szCs w:val="24"/>
              </w:rPr>
              <w:t xml:space="preserve">To be </w:t>
            </w:r>
            <w:r w:rsidR="006A6CEF">
              <w:rPr>
                <w:rFonts w:ascii="Arial" w:hAnsi="Arial" w:cs="Arial"/>
                <w:sz w:val="24"/>
                <w:szCs w:val="24"/>
              </w:rPr>
              <w:t xml:space="preserve">confidentially </w:t>
            </w:r>
            <w:r>
              <w:rPr>
                <w:rFonts w:ascii="Arial" w:hAnsi="Arial" w:cs="Arial"/>
                <w:sz w:val="24"/>
                <w:szCs w:val="24"/>
              </w:rPr>
              <w:t>dis</w:t>
            </w:r>
            <w:r w:rsidR="006A6CEF">
              <w:rPr>
                <w:rFonts w:ascii="Arial" w:hAnsi="Arial" w:cs="Arial"/>
                <w:sz w:val="24"/>
                <w:szCs w:val="24"/>
              </w:rPr>
              <w:t xml:space="preserve">posed of </w:t>
            </w:r>
            <w:r>
              <w:rPr>
                <w:rFonts w:ascii="Arial" w:hAnsi="Arial" w:cs="Arial"/>
                <w:sz w:val="24"/>
                <w:szCs w:val="24"/>
              </w:rPr>
              <w:t xml:space="preserve">by </w:t>
            </w:r>
            <w:r w:rsidR="00FA1883">
              <w:rPr>
                <w:rFonts w:ascii="Arial" w:hAnsi="Arial" w:cs="Arial"/>
                <w:sz w:val="24"/>
                <w:szCs w:val="24"/>
              </w:rPr>
              <w:t xml:space="preserve">valuation </w:t>
            </w:r>
            <w:r w:rsidR="0033055A">
              <w:rPr>
                <w:rFonts w:ascii="Arial" w:hAnsi="Arial" w:cs="Arial"/>
                <w:sz w:val="24"/>
                <w:szCs w:val="24"/>
              </w:rPr>
              <w:t>section.</w:t>
            </w:r>
          </w:p>
        </w:tc>
      </w:tr>
      <w:tr w:rsidR="00C47B33">
        <w:tc>
          <w:tcPr>
            <w:tcW w:w="2093" w:type="dxa"/>
          </w:tcPr>
          <w:p w:rsidR="00C47B33" w:rsidRDefault="00FA1883">
            <w:pPr>
              <w:rPr>
                <w:rFonts w:ascii="Arial" w:hAnsi="Arial" w:cs="Arial"/>
                <w:color w:val="000000"/>
                <w:sz w:val="24"/>
                <w:szCs w:val="24"/>
              </w:rPr>
            </w:pPr>
            <w:r>
              <w:rPr>
                <w:rFonts w:ascii="Arial" w:hAnsi="Arial" w:cs="Arial"/>
                <w:color w:val="000000"/>
                <w:sz w:val="24"/>
                <w:szCs w:val="24"/>
              </w:rPr>
              <w:t>Returns of Information (OD’s)</w:t>
            </w:r>
          </w:p>
        </w:tc>
        <w:tc>
          <w:tcPr>
            <w:tcW w:w="3402" w:type="dxa"/>
          </w:tcPr>
          <w:p w:rsidR="00C47B33" w:rsidRDefault="00C47B33">
            <w:pPr>
              <w:rPr>
                <w:rFonts w:ascii="Arial" w:hAnsi="Arial" w:cs="Arial"/>
                <w:color w:val="000000"/>
                <w:sz w:val="24"/>
                <w:szCs w:val="24"/>
              </w:rPr>
            </w:pPr>
            <w:r>
              <w:rPr>
                <w:rFonts w:ascii="Arial" w:hAnsi="Arial" w:cs="Arial"/>
                <w:color w:val="000000"/>
                <w:sz w:val="24"/>
                <w:szCs w:val="24"/>
              </w:rPr>
              <w:t xml:space="preserve">Current + </w:t>
            </w:r>
            <w:r w:rsidR="00DE5AD6">
              <w:rPr>
                <w:rFonts w:ascii="Arial" w:hAnsi="Arial" w:cs="Arial"/>
                <w:color w:val="000000"/>
                <w:sz w:val="24"/>
                <w:szCs w:val="24"/>
              </w:rPr>
              <w:t>1</w:t>
            </w:r>
            <w:r>
              <w:rPr>
                <w:rFonts w:ascii="Arial" w:hAnsi="Arial" w:cs="Arial"/>
                <w:color w:val="000000"/>
                <w:sz w:val="24"/>
                <w:szCs w:val="24"/>
              </w:rPr>
              <w:t xml:space="preserve"> year</w:t>
            </w:r>
          </w:p>
        </w:tc>
        <w:tc>
          <w:tcPr>
            <w:tcW w:w="3969" w:type="dxa"/>
          </w:tcPr>
          <w:p w:rsidR="00C47B33" w:rsidRDefault="006A6CEF" w:rsidP="00FA1883">
            <w:pPr>
              <w:rPr>
                <w:rFonts w:ascii="Arial" w:hAnsi="Arial" w:cs="Arial"/>
                <w:sz w:val="24"/>
                <w:szCs w:val="24"/>
              </w:rPr>
            </w:pPr>
            <w:r>
              <w:rPr>
                <w:rFonts w:ascii="Arial" w:hAnsi="Arial" w:cs="Arial"/>
                <w:sz w:val="24"/>
                <w:szCs w:val="24"/>
              </w:rPr>
              <w:t xml:space="preserve">To be confidentially disposed of by </w:t>
            </w:r>
            <w:r w:rsidR="00FA1883">
              <w:rPr>
                <w:rFonts w:ascii="Arial" w:hAnsi="Arial" w:cs="Arial"/>
                <w:sz w:val="24"/>
                <w:szCs w:val="24"/>
              </w:rPr>
              <w:t xml:space="preserve">clerical </w:t>
            </w:r>
            <w:r w:rsidR="00C47B33">
              <w:rPr>
                <w:rFonts w:ascii="Arial" w:hAnsi="Arial" w:cs="Arial"/>
                <w:sz w:val="24"/>
                <w:szCs w:val="24"/>
              </w:rPr>
              <w:t xml:space="preserve">staff. </w:t>
            </w:r>
          </w:p>
        </w:tc>
      </w:tr>
      <w:tr w:rsidR="00C47B33">
        <w:tc>
          <w:tcPr>
            <w:tcW w:w="2093" w:type="dxa"/>
          </w:tcPr>
          <w:p w:rsidR="00C47B33" w:rsidRDefault="006A6CEF">
            <w:pPr>
              <w:rPr>
                <w:rFonts w:ascii="Arial" w:hAnsi="Arial" w:cs="Arial"/>
                <w:color w:val="000000"/>
                <w:sz w:val="24"/>
                <w:szCs w:val="24"/>
              </w:rPr>
            </w:pPr>
            <w:r>
              <w:rPr>
                <w:rFonts w:ascii="Arial" w:hAnsi="Arial" w:cs="Arial"/>
                <w:color w:val="000000"/>
                <w:sz w:val="24"/>
                <w:szCs w:val="24"/>
              </w:rPr>
              <w:t xml:space="preserve">Revaluation &amp; </w:t>
            </w:r>
            <w:r w:rsidR="001039F4">
              <w:rPr>
                <w:rFonts w:ascii="Arial" w:hAnsi="Arial" w:cs="Arial"/>
                <w:color w:val="000000"/>
                <w:sz w:val="24"/>
                <w:szCs w:val="24"/>
              </w:rPr>
              <w:t>Annual</w:t>
            </w:r>
            <w:r w:rsidR="00D77D87">
              <w:rPr>
                <w:rFonts w:ascii="Arial" w:hAnsi="Arial" w:cs="Arial"/>
                <w:color w:val="000000"/>
                <w:sz w:val="24"/>
                <w:szCs w:val="24"/>
              </w:rPr>
              <w:t xml:space="preserve"> </w:t>
            </w:r>
            <w:r w:rsidR="00C47B33">
              <w:rPr>
                <w:rFonts w:ascii="Arial" w:hAnsi="Arial" w:cs="Arial"/>
                <w:color w:val="000000"/>
                <w:sz w:val="24"/>
                <w:szCs w:val="24"/>
              </w:rPr>
              <w:t>Questionnaires</w:t>
            </w:r>
          </w:p>
          <w:p w:rsidR="00C47B33" w:rsidRDefault="00C47B33">
            <w:pPr>
              <w:rPr>
                <w:rFonts w:ascii="Arial" w:hAnsi="Arial" w:cs="Arial"/>
                <w:color w:val="000000"/>
                <w:sz w:val="24"/>
                <w:szCs w:val="24"/>
              </w:rPr>
            </w:pPr>
          </w:p>
        </w:tc>
        <w:tc>
          <w:tcPr>
            <w:tcW w:w="3402" w:type="dxa"/>
          </w:tcPr>
          <w:p w:rsidR="00C47B33" w:rsidRDefault="00C47B33">
            <w:pPr>
              <w:rPr>
                <w:rFonts w:ascii="Arial" w:hAnsi="Arial" w:cs="Arial"/>
                <w:color w:val="000000"/>
                <w:sz w:val="24"/>
                <w:szCs w:val="24"/>
              </w:rPr>
            </w:pPr>
            <w:r>
              <w:rPr>
                <w:rFonts w:ascii="Arial" w:hAnsi="Arial" w:cs="Arial"/>
                <w:color w:val="000000"/>
                <w:sz w:val="24"/>
                <w:szCs w:val="24"/>
              </w:rPr>
              <w:t xml:space="preserve">Current revaluation period, plus previous Revaluation </w:t>
            </w:r>
          </w:p>
          <w:p w:rsidR="00C47B33" w:rsidRDefault="006A6CEF">
            <w:pPr>
              <w:rPr>
                <w:rFonts w:ascii="Arial" w:hAnsi="Arial" w:cs="Arial"/>
                <w:color w:val="000000"/>
                <w:sz w:val="24"/>
                <w:szCs w:val="24"/>
              </w:rPr>
            </w:pPr>
            <w:r>
              <w:rPr>
                <w:rFonts w:ascii="Arial" w:hAnsi="Arial" w:cs="Arial"/>
                <w:color w:val="000000"/>
                <w:sz w:val="24"/>
                <w:szCs w:val="24"/>
              </w:rPr>
              <w:t>P</w:t>
            </w:r>
            <w:r w:rsidR="00C47B33">
              <w:rPr>
                <w:rFonts w:ascii="Arial" w:hAnsi="Arial" w:cs="Arial"/>
                <w:color w:val="000000"/>
                <w:sz w:val="24"/>
                <w:szCs w:val="24"/>
              </w:rPr>
              <w:t>eriod</w:t>
            </w:r>
            <w:r>
              <w:rPr>
                <w:rFonts w:ascii="Arial" w:hAnsi="Arial" w:cs="Arial"/>
                <w:color w:val="000000"/>
                <w:sz w:val="24"/>
                <w:szCs w:val="24"/>
              </w:rPr>
              <w:t>.</w:t>
            </w:r>
          </w:p>
        </w:tc>
        <w:tc>
          <w:tcPr>
            <w:tcW w:w="3969" w:type="dxa"/>
          </w:tcPr>
          <w:p w:rsidR="00C47B33" w:rsidRDefault="00C47B33">
            <w:pPr>
              <w:rPr>
                <w:rFonts w:ascii="Arial" w:hAnsi="Arial" w:cs="Arial"/>
                <w:sz w:val="24"/>
                <w:szCs w:val="24"/>
              </w:rPr>
            </w:pPr>
            <w:r>
              <w:rPr>
                <w:rFonts w:ascii="Arial" w:hAnsi="Arial" w:cs="Arial"/>
                <w:sz w:val="24"/>
                <w:szCs w:val="24"/>
              </w:rPr>
              <w:t xml:space="preserve">To be </w:t>
            </w:r>
            <w:r w:rsidR="006A6CEF">
              <w:rPr>
                <w:rFonts w:ascii="Arial" w:hAnsi="Arial" w:cs="Arial"/>
                <w:sz w:val="24"/>
                <w:szCs w:val="24"/>
              </w:rPr>
              <w:t xml:space="preserve">confidentially </w:t>
            </w:r>
            <w:r>
              <w:rPr>
                <w:rFonts w:ascii="Arial" w:hAnsi="Arial" w:cs="Arial"/>
                <w:sz w:val="24"/>
                <w:szCs w:val="24"/>
              </w:rPr>
              <w:t xml:space="preserve">disposed of by </w:t>
            </w:r>
            <w:r w:rsidR="00FA1883">
              <w:rPr>
                <w:rFonts w:ascii="Arial" w:hAnsi="Arial" w:cs="Arial"/>
                <w:sz w:val="24"/>
                <w:szCs w:val="24"/>
              </w:rPr>
              <w:t>valuation section</w:t>
            </w:r>
          </w:p>
        </w:tc>
      </w:tr>
      <w:tr w:rsidR="00C47B33">
        <w:tc>
          <w:tcPr>
            <w:tcW w:w="2093" w:type="dxa"/>
          </w:tcPr>
          <w:p w:rsidR="00C47B33" w:rsidRDefault="00C47B33">
            <w:pPr>
              <w:rPr>
                <w:rFonts w:ascii="Arial" w:hAnsi="Arial" w:cs="Arial"/>
                <w:color w:val="000000"/>
                <w:sz w:val="24"/>
                <w:szCs w:val="24"/>
              </w:rPr>
            </w:pPr>
            <w:r>
              <w:rPr>
                <w:rFonts w:ascii="Arial" w:hAnsi="Arial" w:cs="Arial"/>
                <w:color w:val="000000"/>
                <w:sz w:val="24"/>
                <w:szCs w:val="24"/>
              </w:rPr>
              <w:t>Stated Cases, Legislation, Statutory Instruments &amp; Opinions, etc.</w:t>
            </w:r>
          </w:p>
        </w:tc>
        <w:tc>
          <w:tcPr>
            <w:tcW w:w="3402" w:type="dxa"/>
          </w:tcPr>
          <w:p w:rsidR="00C47B33" w:rsidRDefault="00C47B33">
            <w:pPr>
              <w:rPr>
                <w:rFonts w:ascii="Arial" w:hAnsi="Arial" w:cs="Arial"/>
                <w:color w:val="000000"/>
                <w:sz w:val="24"/>
                <w:szCs w:val="24"/>
              </w:rPr>
            </w:pPr>
            <w:r>
              <w:rPr>
                <w:rFonts w:ascii="Arial" w:hAnsi="Arial" w:cs="Arial"/>
                <w:color w:val="000000"/>
                <w:sz w:val="24"/>
                <w:szCs w:val="24"/>
              </w:rPr>
              <w:t>Indefinite</w:t>
            </w:r>
          </w:p>
        </w:tc>
        <w:tc>
          <w:tcPr>
            <w:tcW w:w="3969"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093" w:type="dxa"/>
          </w:tcPr>
          <w:p w:rsidR="00C47B33" w:rsidRDefault="00C47B33">
            <w:pPr>
              <w:rPr>
                <w:rFonts w:ascii="Arial" w:hAnsi="Arial" w:cs="Arial"/>
                <w:sz w:val="24"/>
                <w:szCs w:val="24"/>
              </w:rPr>
            </w:pPr>
            <w:r>
              <w:rPr>
                <w:rFonts w:ascii="Arial" w:hAnsi="Arial" w:cs="Arial"/>
                <w:sz w:val="24"/>
                <w:szCs w:val="24"/>
              </w:rPr>
              <w:t>Revaluation Practice Notes</w:t>
            </w:r>
          </w:p>
        </w:tc>
        <w:tc>
          <w:tcPr>
            <w:tcW w:w="3402" w:type="dxa"/>
          </w:tcPr>
          <w:p w:rsidR="00C47B33" w:rsidRDefault="00AE0093">
            <w:pPr>
              <w:rPr>
                <w:rFonts w:ascii="Arial" w:hAnsi="Arial" w:cs="Arial"/>
                <w:sz w:val="24"/>
                <w:szCs w:val="24"/>
              </w:rPr>
            </w:pPr>
            <w:r>
              <w:rPr>
                <w:rFonts w:ascii="Arial" w:hAnsi="Arial" w:cs="Arial"/>
                <w:sz w:val="24"/>
                <w:szCs w:val="24"/>
              </w:rPr>
              <w:t>C</w:t>
            </w:r>
            <w:r w:rsidR="00C47B33">
              <w:rPr>
                <w:rFonts w:ascii="Arial" w:hAnsi="Arial" w:cs="Arial"/>
                <w:sz w:val="24"/>
                <w:szCs w:val="24"/>
              </w:rPr>
              <w:t>urrent</w:t>
            </w:r>
            <w:r w:rsidR="00DE5AD6">
              <w:rPr>
                <w:rFonts w:ascii="Arial" w:hAnsi="Arial" w:cs="Arial"/>
                <w:sz w:val="24"/>
                <w:szCs w:val="24"/>
              </w:rPr>
              <w:t xml:space="preserve"> plus previous</w:t>
            </w:r>
            <w:r w:rsidR="00C47B33">
              <w:rPr>
                <w:rFonts w:ascii="Arial" w:hAnsi="Arial" w:cs="Arial"/>
                <w:sz w:val="24"/>
                <w:szCs w:val="24"/>
              </w:rPr>
              <w:t xml:space="preserve"> Revaluation period </w:t>
            </w:r>
            <w:r w:rsidR="00784BCA">
              <w:rPr>
                <w:rFonts w:ascii="Arial" w:hAnsi="Arial" w:cs="Arial"/>
                <w:sz w:val="24"/>
                <w:szCs w:val="24"/>
              </w:rPr>
              <w:t xml:space="preserve">unless </w:t>
            </w:r>
            <w:r w:rsidR="007147C2">
              <w:rPr>
                <w:rFonts w:ascii="Arial" w:hAnsi="Arial" w:cs="Arial"/>
                <w:sz w:val="24"/>
                <w:szCs w:val="24"/>
              </w:rPr>
              <w:t xml:space="preserve">there is an </w:t>
            </w:r>
            <w:r w:rsidR="00784BCA">
              <w:rPr>
                <w:rFonts w:ascii="Arial" w:hAnsi="Arial" w:cs="Arial"/>
                <w:sz w:val="24"/>
                <w:szCs w:val="24"/>
              </w:rPr>
              <w:t>outstanding appeal.</w:t>
            </w:r>
          </w:p>
        </w:tc>
        <w:tc>
          <w:tcPr>
            <w:tcW w:w="3969" w:type="dxa"/>
          </w:tcPr>
          <w:p w:rsidR="00C47B33" w:rsidRDefault="00C47B33">
            <w:pPr>
              <w:rPr>
                <w:rFonts w:ascii="Arial" w:hAnsi="Arial" w:cs="Arial"/>
                <w:sz w:val="24"/>
                <w:szCs w:val="24"/>
              </w:rPr>
            </w:pPr>
            <w:r>
              <w:rPr>
                <w:rFonts w:ascii="Arial" w:hAnsi="Arial" w:cs="Arial"/>
                <w:sz w:val="24"/>
                <w:szCs w:val="24"/>
              </w:rPr>
              <w:t xml:space="preserve">To be disposed of once time limit reached by </w:t>
            </w:r>
            <w:r w:rsidR="00C851CA">
              <w:rPr>
                <w:rFonts w:ascii="Arial" w:hAnsi="Arial" w:cs="Arial"/>
                <w:sz w:val="24"/>
                <w:szCs w:val="24"/>
              </w:rPr>
              <w:t>valuation section</w:t>
            </w:r>
            <w:r>
              <w:rPr>
                <w:rFonts w:ascii="Arial" w:hAnsi="Arial" w:cs="Arial"/>
                <w:sz w:val="24"/>
                <w:szCs w:val="24"/>
              </w:rPr>
              <w:t xml:space="preserve"> on instruction from D.A.s.</w:t>
            </w:r>
          </w:p>
        </w:tc>
      </w:tr>
      <w:tr w:rsidR="00C47B33">
        <w:tc>
          <w:tcPr>
            <w:tcW w:w="2093" w:type="dxa"/>
          </w:tcPr>
          <w:p w:rsidR="00C47B33" w:rsidRDefault="00C47B33">
            <w:pPr>
              <w:rPr>
                <w:rFonts w:ascii="Arial" w:hAnsi="Arial" w:cs="Arial"/>
                <w:sz w:val="24"/>
                <w:szCs w:val="24"/>
              </w:rPr>
            </w:pPr>
            <w:r>
              <w:rPr>
                <w:rFonts w:ascii="Arial" w:hAnsi="Arial" w:cs="Arial"/>
                <w:sz w:val="24"/>
                <w:szCs w:val="24"/>
              </w:rPr>
              <w:t>Cost Information</w:t>
            </w:r>
            <w:r w:rsidR="001807F4">
              <w:rPr>
                <w:rFonts w:ascii="Arial" w:hAnsi="Arial" w:cs="Arial"/>
                <w:sz w:val="24"/>
                <w:szCs w:val="24"/>
              </w:rPr>
              <w:t xml:space="preserve"> including Construction and fit out costs</w:t>
            </w:r>
          </w:p>
        </w:tc>
        <w:tc>
          <w:tcPr>
            <w:tcW w:w="3402" w:type="dxa"/>
          </w:tcPr>
          <w:p w:rsidR="00C47B33" w:rsidRDefault="00C47B33">
            <w:pPr>
              <w:rPr>
                <w:rFonts w:ascii="Arial" w:hAnsi="Arial" w:cs="Arial"/>
                <w:sz w:val="24"/>
                <w:szCs w:val="24"/>
              </w:rPr>
            </w:pPr>
            <w:r>
              <w:rPr>
                <w:rFonts w:ascii="Arial" w:hAnsi="Arial" w:cs="Arial"/>
                <w:sz w:val="24"/>
                <w:szCs w:val="24"/>
              </w:rPr>
              <w:t>Indefinite</w:t>
            </w:r>
          </w:p>
        </w:tc>
        <w:tc>
          <w:tcPr>
            <w:tcW w:w="3969" w:type="dxa"/>
          </w:tcPr>
          <w:p w:rsidR="00C47B33" w:rsidRDefault="00C47B33">
            <w:pPr>
              <w:jc w:val="center"/>
              <w:rPr>
                <w:rFonts w:ascii="Arial" w:hAnsi="Arial" w:cs="Arial"/>
                <w:sz w:val="24"/>
                <w:szCs w:val="24"/>
              </w:rPr>
            </w:pPr>
            <w:r>
              <w:rPr>
                <w:rFonts w:ascii="Arial" w:hAnsi="Arial" w:cs="Arial"/>
                <w:sz w:val="24"/>
                <w:szCs w:val="24"/>
              </w:rPr>
              <w:t>N/A</w:t>
            </w:r>
          </w:p>
        </w:tc>
      </w:tr>
      <w:tr w:rsidR="0071451A">
        <w:tc>
          <w:tcPr>
            <w:tcW w:w="2093" w:type="dxa"/>
          </w:tcPr>
          <w:p w:rsidR="0071451A" w:rsidRDefault="0071451A">
            <w:pPr>
              <w:rPr>
                <w:rFonts w:ascii="Arial" w:hAnsi="Arial" w:cs="Arial"/>
                <w:sz w:val="24"/>
                <w:szCs w:val="24"/>
              </w:rPr>
            </w:pPr>
            <w:r>
              <w:rPr>
                <w:rFonts w:ascii="Arial" w:hAnsi="Arial" w:cs="Arial"/>
                <w:sz w:val="24"/>
                <w:szCs w:val="24"/>
              </w:rPr>
              <w:t>Revaluation Project Planning Documents</w:t>
            </w:r>
          </w:p>
        </w:tc>
        <w:tc>
          <w:tcPr>
            <w:tcW w:w="3402" w:type="dxa"/>
          </w:tcPr>
          <w:p w:rsidR="0071451A" w:rsidRDefault="0071451A">
            <w:pPr>
              <w:rPr>
                <w:rFonts w:ascii="Arial" w:hAnsi="Arial" w:cs="Arial"/>
                <w:sz w:val="24"/>
                <w:szCs w:val="24"/>
              </w:rPr>
            </w:pPr>
            <w:r>
              <w:rPr>
                <w:rFonts w:ascii="Arial" w:hAnsi="Arial" w:cs="Arial"/>
                <w:sz w:val="24"/>
                <w:szCs w:val="24"/>
              </w:rPr>
              <w:t>Current Reval plus one</w:t>
            </w:r>
          </w:p>
        </w:tc>
        <w:tc>
          <w:tcPr>
            <w:tcW w:w="3969" w:type="dxa"/>
          </w:tcPr>
          <w:p w:rsidR="0071451A" w:rsidRDefault="001807F4" w:rsidP="001807F4">
            <w:pPr>
              <w:rPr>
                <w:rFonts w:ascii="Arial" w:hAnsi="Arial" w:cs="Arial"/>
                <w:sz w:val="24"/>
                <w:szCs w:val="24"/>
              </w:rPr>
            </w:pPr>
            <w:r>
              <w:rPr>
                <w:rFonts w:ascii="Arial" w:hAnsi="Arial" w:cs="Arial"/>
                <w:sz w:val="24"/>
                <w:szCs w:val="24"/>
              </w:rPr>
              <w:t>To be disposed of by Depute Assessor</w:t>
            </w:r>
          </w:p>
        </w:tc>
      </w:tr>
      <w:tr w:rsidR="001F5791">
        <w:tc>
          <w:tcPr>
            <w:tcW w:w="2093" w:type="dxa"/>
          </w:tcPr>
          <w:p w:rsidR="001F5791" w:rsidRDefault="001F5791">
            <w:pPr>
              <w:rPr>
                <w:rFonts w:ascii="Arial" w:hAnsi="Arial" w:cs="Arial"/>
                <w:sz w:val="24"/>
                <w:szCs w:val="24"/>
              </w:rPr>
            </w:pPr>
            <w:r>
              <w:rPr>
                <w:rFonts w:ascii="Arial" w:hAnsi="Arial" w:cs="Arial"/>
                <w:sz w:val="24"/>
                <w:szCs w:val="24"/>
              </w:rPr>
              <w:t>Papers of/for Harmonisation meetings</w:t>
            </w:r>
          </w:p>
        </w:tc>
        <w:tc>
          <w:tcPr>
            <w:tcW w:w="3402" w:type="dxa"/>
          </w:tcPr>
          <w:p w:rsidR="001F5791" w:rsidRDefault="001F5791">
            <w:pPr>
              <w:rPr>
                <w:rFonts w:ascii="Arial" w:hAnsi="Arial" w:cs="Arial"/>
                <w:sz w:val="24"/>
                <w:szCs w:val="24"/>
              </w:rPr>
            </w:pPr>
            <w:r>
              <w:rPr>
                <w:rFonts w:ascii="Arial" w:hAnsi="Arial" w:cs="Arial"/>
                <w:sz w:val="24"/>
                <w:szCs w:val="24"/>
              </w:rPr>
              <w:t>Indefinite</w:t>
            </w:r>
          </w:p>
        </w:tc>
        <w:tc>
          <w:tcPr>
            <w:tcW w:w="3969" w:type="dxa"/>
          </w:tcPr>
          <w:p w:rsidR="001F5791" w:rsidRDefault="001F5791" w:rsidP="001807F4">
            <w:pPr>
              <w:rPr>
                <w:rFonts w:ascii="Arial" w:hAnsi="Arial" w:cs="Arial"/>
                <w:sz w:val="24"/>
                <w:szCs w:val="24"/>
              </w:rPr>
            </w:pPr>
            <w:r>
              <w:rPr>
                <w:rFonts w:ascii="Arial" w:hAnsi="Arial" w:cs="Arial"/>
                <w:sz w:val="24"/>
                <w:szCs w:val="24"/>
              </w:rPr>
              <w:t>N/A</w:t>
            </w:r>
          </w:p>
        </w:tc>
      </w:tr>
      <w:tr w:rsidR="00B00F2D">
        <w:tc>
          <w:tcPr>
            <w:tcW w:w="2093" w:type="dxa"/>
          </w:tcPr>
          <w:p w:rsidR="00B00F2D" w:rsidRDefault="00B00F2D">
            <w:pPr>
              <w:rPr>
                <w:rFonts w:ascii="Arial" w:hAnsi="Arial" w:cs="Arial"/>
                <w:sz w:val="24"/>
                <w:szCs w:val="24"/>
              </w:rPr>
            </w:pPr>
            <w:r>
              <w:rPr>
                <w:rFonts w:ascii="Arial" w:hAnsi="Arial" w:cs="Arial"/>
                <w:sz w:val="24"/>
                <w:szCs w:val="24"/>
              </w:rPr>
              <w:t>Shootings info from SNH held at:</w:t>
            </w:r>
          </w:p>
          <w:p w:rsidR="00B00F2D" w:rsidRDefault="00B00F2D">
            <w:pPr>
              <w:rPr>
                <w:rFonts w:ascii="Arial" w:hAnsi="Arial" w:cs="Arial"/>
                <w:sz w:val="24"/>
                <w:szCs w:val="24"/>
              </w:rPr>
            </w:pPr>
            <w:r w:rsidRPr="00B00F2D">
              <w:rPr>
                <w:rFonts w:ascii="Arial" w:hAnsi="Arial" w:cs="Arial"/>
                <w:sz w:val="24"/>
                <w:szCs w:val="24"/>
              </w:rPr>
              <w:t>N:\Non Domestic\Reval 2017\Miscellaneous\Shootings\SNH Da</w:t>
            </w:r>
            <w:r w:rsidR="009A0EB0">
              <w:rPr>
                <w:rFonts w:ascii="Arial" w:hAnsi="Arial" w:cs="Arial"/>
                <w:sz w:val="24"/>
                <w:szCs w:val="24"/>
              </w:rPr>
              <w:t>ta</w:t>
            </w:r>
          </w:p>
        </w:tc>
        <w:tc>
          <w:tcPr>
            <w:tcW w:w="3402" w:type="dxa"/>
          </w:tcPr>
          <w:p w:rsidR="00B00F2D" w:rsidRDefault="00B00F2D">
            <w:pPr>
              <w:rPr>
                <w:rFonts w:ascii="Arial" w:hAnsi="Arial" w:cs="Arial"/>
                <w:sz w:val="24"/>
                <w:szCs w:val="24"/>
              </w:rPr>
            </w:pPr>
            <w:r>
              <w:rPr>
                <w:rFonts w:ascii="Arial" w:hAnsi="Arial" w:cs="Arial"/>
                <w:sz w:val="24"/>
                <w:szCs w:val="24"/>
              </w:rPr>
              <w:t>June 2022 per Data sharing agreement</w:t>
            </w:r>
          </w:p>
        </w:tc>
        <w:tc>
          <w:tcPr>
            <w:tcW w:w="3969" w:type="dxa"/>
          </w:tcPr>
          <w:p w:rsidR="00B00F2D" w:rsidRDefault="00B00F2D" w:rsidP="001807F4">
            <w:pPr>
              <w:rPr>
                <w:rFonts w:ascii="Arial" w:hAnsi="Arial" w:cs="Arial"/>
                <w:sz w:val="24"/>
                <w:szCs w:val="24"/>
              </w:rPr>
            </w:pPr>
            <w:r>
              <w:rPr>
                <w:rFonts w:ascii="Arial" w:hAnsi="Arial" w:cs="Arial"/>
                <w:sz w:val="24"/>
                <w:szCs w:val="24"/>
              </w:rPr>
              <w:t>Confidentially disposed of by DAs.</w:t>
            </w:r>
          </w:p>
        </w:tc>
      </w:tr>
    </w:tbl>
    <w:p w:rsidR="00C47B33" w:rsidRDefault="00C47B33">
      <w:pPr>
        <w:rPr>
          <w:rFonts w:ascii="Arial" w:hAnsi="Arial" w:cs="Arial"/>
          <w:sz w:val="24"/>
          <w:szCs w:val="24"/>
        </w:rPr>
      </w:pPr>
    </w:p>
    <w:p w:rsidR="00C47B33" w:rsidRDefault="00C47B33">
      <w:pPr>
        <w:ind w:left="2160" w:firstLine="720"/>
        <w:rPr>
          <w:rFonts w:ascii="Arial" w:hAnsi="Arial" w:cs="Arial"/>
          <w:sz w:val="24"/>
          <w:szCs w:val="24"/>
        </w:rPr>
      </w:pPr>
      <w:r>
        <w:rPr>
          <w:rFonts w:ascii="Arial" w:hAnsi="Arial" w:cs="Arial"/>
          <w:sz w:val="24"/>
          <w:szCs w:val="24"/>
        </w:rPr>
        <w:tab/>
      </w:r>
    </w:p>
    <w:p w:rsidR="00C47B33" w:rsidRDefault="00C47B33">
      <w:pPr>
        <w:ind w:left="2160" w:firstLine="720"/>
        <w:rPr>
          <w:rFonts w:ascii="Arial" w:hAnsi="Arial" w:cs="Arial"/>
          <w:sz w:val="24"/>
          <w:szCs w:val="24"/>
        </w:rPr>
      </w:pPr>
    </w:p>
    <w:p w:rsidR="00C47B33" w:rsidRDefault="00C47B33">
      <w:pPr>
        <w:rPr>
          <w:rFonts w:ascii="Arial" w:hAnsi="Arial" w:cs="Arial"/>
          <w:color w:val="000000"/>
          <w:sz w:val="24"/>
          <w:szCs w:val="24"/>
        </w:rPr>
      </w:pPr>
    </w:p>
    <w:p w:rsidR="00C47B33" w:rsidRDefault="00C47B33">
      <w:pPr>
        <w:pStyle w:val="Heading1"/>
        <w:rPr>
          <w:rFonts w:cs="Arial"/>
          <w:szCs w:val="24"/>
        </w:rPr>
      </w:pPr>
    </w:p>
    <w:p w:rsidR="00C47B33" w:rsidRDefault="00C47B33">
      <w:pPr>
        <w:pStyle w:val="Heading1"/>
      </w:pPr>
    </w:p>
    <w:p w:rsidR="00C47B33" w:rsidRDefault="00C47B33"/>
    <w:p w:rsidR="00C47B33" w:rsidRDefault="00C47B33"/>
    <w:p w:rsidR="00C47B33" w:rsidRDefault="00C47B33"/>
    <w:p w:rsidR="00C47B33" w:rsidRDefault="00C47B33"/>
    <w:p w:rsidR="00C47B33" w:rsidRDefault="00C47B33"/>
    <w:p w:rsidR="00C47B33" w:rsidRDefault="00C47B33"/>
    <w:p w:rsidR="00C47B33" w:rsidRDefault="00C47B33"/>
    <w:p w:rsidR="00C47B33" w:rsidRDefault="00C47B33"/>
    <w:p w:rsidR="00C47B33" w:rsidRDefault="00C47B33"/>
    <w:p w:rsidR="00C47B33" w:rsidRDefault="00C47B33"/>
    <w:p w:rsidR="00C47B33" w:rsidRDefault="00C47B33"/>
    <w:p w:rsidR="00C47B33" w:rsidRDefault="00C47B33"/>
    <w:p w:rsidR="00DE5AD6" w:rsidRDefault="00DE5AD6"/>
    <w:p w:rsidR="000821C3" w:rsidRDefault="000821C3">
      <w:pPr>
        <w:pStyle w:val="Heading1"/>
      </w:pPr>
    </w:p>
    <w:p w:rsidR="00C47B33" w:rsidRDefault="00C47B33">
      <w:pPr>
        <w:pStyle w:val="Heading1"/>
      </w:pPr>
      <w:r>
        <w:t>ELECTORAL REGISTRATION</w:t>
      </w:r>
    </w:p>
    <w:p w:rsidR="00C47B33" w:rsidRDefault="00C47B33">
      <w:pPr>
        <w:rPr>
          <w:rFonts w:ascii="Arial" w:hAnsi="Arial"/>
          <w:b/>
          <w:sz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C47B33">
        <w:tc>
          <w:tcPr>
            <w:tcW w:w="2631"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209"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631" w:type="dxa"/>
          </w:tcPr>
          <w:p w:rsidR="00C47B33" w:rsidRDefault="00C47B33" w:rsidP="004072C0">
            <w:pPr>
              <w:rPr>
                <w:rFonts w:ascii="Arial" w:hAnsi="Arial" w:cs="Arial"/>
                <w:sz w:val="24"/>
                <w:szCs w:val="24"/>
              </w:rPr>
            </w:pPr>
            <w:r>
              <w:rPr>
                <w:rFonts w:ascii="Arial" w:hAnsi="Arial" w:cs="Arial"/>
                <w:sz w:val="24"/>
                <w:szCs w:val="24"/>
              </w:rPr>
              <w:t>Canvass</w:t>
            </w:r>
            <w:r w:rsidR="004072C0">
              <w:rPr>
                <w:rFonts w:ascii="Arial" w:hAnsi="Arial" w:cs="Arial"/>
                <w:sz w:val="24"/>
                <w:szCs w:val="24"/>
              </w:rPr>
              <w:t xml:space="preserve"> Register</w:t>
            </w:r>
            <w:r w:rsidR="00FF475B">
              <w:rPr>
                <w:rFonts w:ascii="Arial" w:hAnsi="Arial" w:cs="Arial"/>
                <w:sz w:val="24"/>
                <w:szCs w:val="24"/>
              </w:rPr>
              <w:t xml:space="preserve"> (record of visits by a canvasser for door knock exercise)</w:t>
            </w:r>
          </w:p>
        </w:tc>
        <w:tc>
          <w:tcPr>
            <w:tcW w:w="3209" w:type="dxa"/>
          </w:tcPr>
          <w:p w:rsidR="00284C6A" w:rsidRPr="008D6A82" w:rsidRDefault="00FE604B" w:rsidP="008046CD">
            <w:pPr>
              <w:rPr>
                <w:rFonts w:ascii="Arial" w:hAnsi="Arial" w:cs="Arial"/>
                <w:sz w:val="24"/>
                <w:szCs w:val="24"/>
              </w:rPr>
            </w:pPr>
            <w:r>
              <w:rPr>
                <w:rFonts w:ascii="Arial" w:hAnsi="Arial" w:cs="Arial"/>
                <w:sz w:val="24"/>
                <w:szCs w:val="24"/>
              </w:rPr>
              <w:t>5 years from 2014</w:t>
            </w:r>
          </w:p>
          <w:p w:rsidR="00C47B33" w:rsidRDefault="00C47B33">
            <w:pPr>
              <w:rPr>
                <w:rFonts w:ascii="Arial" w:hAnsi="Arial" w:cs="Arial"/>
                <w:sz w:val="24"/>
                <w:szCs w:val="24"/>
              </w:rPr>
            </w:pP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A9142F">
              <w:rPr>
                <w:rFonts w:ascii="Arial" w:hAnsi="Arial" w:cs="Arial"/>
                <w:sz w:val="24"/>
                <w:szCs w:val="24"/>
              </w:rPr>
              <w:t xml:space="preserve">confidentially </w:t>
            </w:r>
            <w:r>
              <w:rPr>
                <w:rFonts w:ascii="Arial" w:hAnsi="Arial" w:cs="Arial"/>
                <w:sz w:val="24"/>
                <w:szCs w:val="24"/>
              </w:rPr>
              <w:t>disposed of once time limit reached by clerical staff</w:t>
            </w:r>
          </w:p>
        </w:tc>
      </w:tr>
      <w:tr w:rsidR="004072C0">
        <w:tc>
          <w:tcPr>
            <w:tcW w:w="2631" w:type="dxa"/>
          </w:tcPr>
          <w:p w:rsidR="004072C0" w:rsidRDefault="001A76E3" w:rsidP="004072C0">
            <w:pPr>
              <w:rPr>
                <w:rFonts w:ascii="Arial" w:hAnsi="Arial" w:cs="Arial"/>
                <w:sz w:val="24"/>
                <w:szCs w:val="24"/>
              </w:rPr>
            </w:pPr>
            <w:r>
              <w:rPr>
                <w:rFonts w:ascii="Arial" w:hAnsi="Arial" w:cs="Arial"/>
                <w:sz w:val="24"/>
                <w:szCs w:val="24"/>
              </w:rPr>
              <w:t>Household Enquiry Forms (HEFs)</w:t>
            </w:r>
            <w:r w:rsidR="005A14F7">
              <w:rPr>
                <w:rFonts w:ascii="Arial" w:hAnsi="Arial" w:cs="Arial"/>
                <w:sz w:val="24"/>
                <w:szCs w:val="24"/>
              </w:rPr>
              <w:t xml:space="preserve"> – hard copies</w:t>
            </w:r>
          </w:p>
        </w:tc>
        <w:tc>
          <w:tcPr>
            <w:tcW w:w="3209" w:type="dxa"/>
          </w:tcPr>
          <w:p w:rsidR="004072C0" w:rsidRDefault="00FF475B">
            <w:pPr>
              <w:pStyle w:val="Heading2"/>
              <w:rPr>
                <w:rFonts w:cs="Arial"/>
                <w:szCs w:val="24"/>
              </w:rPr>
            </w:pPr>
            <w:r>
              <w:rPr>
                <w:rFonts w:cs="Arial"/>
                <w:szCs w:val="24"/>
              </w:rPr>
              <w:t>12 months</w:t>
            </w:r>
          </w:p>
        </w:tc>
        <w:tc>
          <w:tcPr>
            <w:tcW w:w="3624" w:type="dxa"/>
          </w:tcPr>
          <w:p w:rsidR="004072C0" w:rsidRDefault="004072C0">
            <w:pPr>
              <w:rPr>
                <w:rFonts w:ascii="Arial" w:hAnsi="Arial" w:cs="Arial"/>
                <w:sz w:val="24"/>
                <w:szCs w:val="24"/>
              </w:rPr>
            </w:pPr>
            <w:r w:rsidRPr="002F2CF1">
              <w:rPr>
                <w:rFonts w:ascii="Arial" w:hAnsi="Arial" w:cs="Arial"/>
                <w:sz w:val="24"/>
                <w:szCs w:val="24"/>
              </w:rPr>
              <w:t xml:space="preserve">To be </w:t>
            </w:r>
            <w:r w:rsidR="00A9142F">
              <w:rPr>
                <w:rFonts w:ascii="Arial" w:hAnsi="Arial" w:cs="Arial"/>
                <w:sz w:val="24"/>
                <w:szCs w:val="24"/>
              </w:rPr>
              <w:t xml:space="preserve">confidentially </w:t>
            </w:r>
            <w:r w:rsidRPr="002F2CF1">
              <w:rPr>
                <w:rFonts w:ascii="Arial" w:hAnsi="Arial" w:cs="Arial"/>
                <w:sz w:val="24"/>
                <w:szCs w:val="24"/>
              </w:rPr>
              <w:t>disposed of once time limit reached by clerical staff</w:t>
            </w:r>
          </w:p>
        </w:tc>
      </w:tr>
      <w:tr w:rsidR="009A0EB0">
        <w:tc>
          <w:tcPr>
            <w:tcW w:w="2631" w:type="dxa"/>
          </w:tcPr>
          <w:p w:rsidR="009A0EB0" w:rsidRDefault="009A0EB0" w:rsidP="004072C0">
            <w:pPr>
              <w:rPr>
                <w:rFonts w:ascii="Arial" w:hAnsi="Arial" w:cs="Arial"/>
                <w:sz w:val="24"/>
                <w:szCs w:val="24"/>
              </w:rPr>
            </w:pPr>
            <w:r>
              <w:rPr>
                <w:rFonts w:ascii="Arial" w:hAnsi="Arial" w:cs="Arial"/>
                <w:sz w:val="24"/>
                <w:szCs w:val="24"/>
              </w:rPr>
              <w:t>Household Enquiry Forms (HEF’s)</w:t>
            </w:r>
          </w:p>
        </w:tc>
        <w:tc>
          <w:tcPr>
            <w:tcW w:w="3209" w:type="dxa"/>
          </w:tcPr>
          <w:p w:rsidR="009A0EB0" w:rsidRDefault="009A0EB0">
            <w:pPr>
              <w:pStyle w:val="Heading2"/>
              <w:rPr>
                <w:rFonts w:cs="Arial"/>
                <w:szCs w:val="24"/>
              </w:rPr>
            </w:pPr>
            <w:r>
              <w:rPr>
                <w:rFonts w:cs="Arial"/>
                <w:szCs w:val="24"/>
              </w:rPr>
              <w:t>Scanned image to be removed within 24 months from date of scan.  Redaction after 13 months.</w:t>
            </w:r>
          </w:p>
        </w:tc>
        <w:tc>
          <w:tcPr>
            <w:tcW w:w="3624" w:type="dxa"/>
          </w:tcPr>
          <w:p w:rsidR="009A0EB0" w:rsidRDefault="009A0EB0" w:rsidP="009A0EB0">
            <w:pPr>
              <w:rPr>
                <w:rFonts w:ascii="Arial" w:hAnsi="Arial" w:cs="Arial"/>
                <w:sz w:val="24"/>
                <w:szCs w:val="24"/>
              </w:rPr>
            </w:pPr>
            <w:r>
              <w:rPr>
                <w:rFonts w:ascii="Arial" w:hAnsi="Arial" w:cs="Arial"/>
                <w:sz w:val="24"/>
                <w:szCs w:val="24"/>
              </w:rPr>
              <w:t xml:space="preserve">Automatic removal at 24 months via Eros Retention Policy.  </w:t>
            </w:r>
          </w:p>
        </w:tc>
      </w:tr>
      <w:tr w:rsidR="005A14F7">
        <w:tc>
          <w:tcPr>
            <w:tcW w:w="2631" w:type="dxa"/>
          </w:tcPr>
          <w:p w:rsidR="005A14F7" w:rsidRDefault="005A14F7" w:rsidP="004072C0">
            <w:pPr>
              <w:rPr>
                <w:rFonts w:ascii="Arial" w:hAnsi="Arial" w:cs="Arial"/>
                <w:sz w:val="24"/>
                <w:szCs w:val="24"/>
              </w:rPr>
            </w:pPr>
            <w:r>
              <w:rPr>
                <w:rFonts w:ascii="Arial" w:hAnsi="Arial" w:cs="Arial"/>
                <w:sz w:val="24"/>
                <w:szCs w:val="24"/>
              </w:rPr>
              <w:t>All Other Property Forms</w:t>
            </w:r>
          </w:p>
        </w:tc>
        <w:tc>
          <w:tcPr>
            <w:tcW w:w="3209" w:type="dxa"/>
          </w:tcPr>
          <w:p w:rsidR="005A14F7" w:rsidRDefault="005A14F7">
            <w:pPr>
              <w:pStyle w:val="Heading2"/>
              <w:rPr>
                <w:rFonts w:cs="Arial"/>
                <w:szCs w:val="24"/>
              </w:rPr>
            </w:pPr>
            <w:r>
              <w:rPr>
                <w:rFonts w:cs="Arial"/>
                <w:szCs w:val="24"/>
              </w:rPr>
              <w:t>6 months from date of scanning</w:t>
            </w:r>
          </w:p>
        </w:tc>
        <w:tc>
          <w:tcPr>
            <w:tcW w:w="3624" w:type="dxa"/>
          </w:tcPr>
          <w:p w:rsidR="005A14F7" w:rsidRDefault="005A14F7" w:rsidP="005A14F7">
            <w:pPr>
              <w:rPr>
                <w:rFonts w:ascii="Arial" w:hAnsi="Arial" w:cs="Arial"/>
                <w:sz w:val="24"/>
                <w:szCs w:val="24"/>
              </w:rPr>
            </w:pPr>
            <w:r>
              <w:rPr>
                <w:rFonts w:ascii="Arial" w:hAnsi="Arial" w:cs="Arial"/>
                <w:sz w:val="24"/>
                <w:szCs w:val="24"/>
              </w:rPr>
              <w:t>Automatic removal at 6 months via Eros Retention Policy</w:t>
            </w:r>
          </w:p>
        </w:tc>
      </w:tr>
      <w:tr w:rsidR="005A14F7">
        <w:tc>
          <w:tcPr>
            <w:tcW w:w="2631" w:type="dxa"/>
          </w:tcPr>
          <w:p w:rsidR="005A14F7" w:rsidRDefault="005A14F7" w:rsidP="004072C0">
            <w:pPr>
              <w:rPr>
                <w:rFonts w:ascii="Arial" w:hAnsi="Arial" w:cs="Arial"/>
                <w:sz w:val="24"/>
                <w:szCs w:val="24"/>
              </w:rPr>
            </w:pPr>
            <w:r>
              <w:rPr>
                <w:rFonts w:ascii="Arial" w:hAnsi="Arial" w:cs="Arial"/>
                <w:sz w:val="24"/>
                <w:szCs w:val="24"/>
              </w:rPr>
              <w:t>HERA/IVR Download files</w:t>
            </w:r>
          </w:p>
        </w:tc>
        <w:tc>
          <w:tcPr>
            <w:tcW w:w="3209" w:type="dxa"/>
          </w:tcPr>
          <w:p w:rsidR="005A14F7" w:rsidRDefault="005A14F7">
            <w:pPr>
              <w:pStyle w:val="Heading2"/>
              <w:rPr>
                <w:rFonts w:cs="Arial"/>
                <w:szCs w:val="24"/>
              </w:rPr>
            </w:pPr>
            <w:r>
              <w:rPr>
                <w:rFonts w:cs="Arial"/>
                <w:szCs w:val="24"/>
              </w:rPr>
              <w:t>12 months</w:t>
            </w:r>
          </w:p>
        </w:tc>
        <w:tc>
          <w:tcPr>
            <w:tcW w:w="3624" w:type="dxa"/>
          </w:tcPr>
          <w:p w:rsidR="005A14F7" w:rsidRPr="002F2CF1" w:rsidRDefault="005A14F7">
            <w:pPr>
              <w:rPr>
                <w:rFonts w:ascii="Arial" w:hAnsi="Arial" w:cs="Arial"/>
                <w:sz w:val="24"/>
                <w:szCs w:val="24"/>
              </w:rPr>
            </w:pPr>
            <w:r>
              <w:rPr>
                <w:rFonts w:ascii="Arial" w:hAnsi="Arial" w:cs="Arial"/>
                <w:sz w:val="24"/>
                <w:szCs w:val="24"/>
              </w:rPr>
              <w:t>To be confidentially disposed of by Admin Manager</w:t>
            </w:r>
          </w:p>
        </w:tc>
      </w:tr>
      <w:tr w:rsidR="005A14F7">
        <w:tc>
          <w:tcPr>
            <w:tcW w:w="2631" w:type="dxa"/>
          </w:tcPr>
          <w:p w:rsidR="005A14F7" w:rsidRDefault="005A14F7" w:rsidP="00FF475B">
            <w:pPr>
              <w:rPr>
                <w:rFonts w:ascii="Arial" w:hAnsi="Arial" w:cs="Arial"/>
                <w:sz w:val="24"/>
                <w:szCs w:val="24"/>
              </w:rPr>
            </w:pPr>
            <w:r>
              <w:rPr>
                <w:rFonts w:ascii="Arial" w:hAnsi="Arial" w:cs="Arial"/>
                <w:sz w:val="24"/>
                <w:szCs w:val="24"/>
              </w:rPr>
              <w:t>Voter Registration Forms (ITRs) – hard copies</w:t>
            </w:r>
          </w:p>
        </w:tc>
        <w:tc>
          <w:tcPr>
            <w:tcW w:w="3209" w:type="dxa"/>
          </w:tcPr>
          <w:p w:rsidR="005A14F7" w:rsidRDefault="005A14F7" w:rsidP="006824D9">
            <w:pPr>
              <w:pStyle w:val="Heading2"/>
              <w:rPr>
                <w:rFonts w:cs="Arial"/>
                <w:szCs w:val="24"/>
              </w:rPr>
            </w:pPr>
            <w:r>
              <w:rPr>
                <w:rFonts w:cs="Arial"/>
                <w:szCs w:val="24"/>
              </w:rPr>
              <w:t xml:space="preserve">Do not retain any hard copies after application determined.   Electronic copies to have NiNo redacted no later than 13 months after application determined. </w:t>
            </w:r>
          </w:p>
        </w:tc>
        <w:tc>
          <w:tcPr>
            <w:tcW w:w="3624" w:type="dxa"/>
          </w:tcPr>
          <w:p w:rsidR="005A14F7" w:rsidRDefault="005A14F7">
            <w:pPr>
              <w:rPr>
                <w:rFonts w:ascii="Arial" w:hAnsi="Arial" w:cs="Arial"/>
                <w:sz w:val="24"/>
                <w:szCs w:val="24"/>
              </w:rPr>
            </w:pPr>
            <w:r>
              <w:rPr>
                <w:rFonts w:ascii="Arial" w:hAnsi="Arial" w:cs="Arial"/>
                <w:sz w:val="24"/>
                <w:szCs w:val="24"/>
              </w:rPr>
              <w:t>Hard copies -t</w:t>
            </w:r>
            <w:r w:rsidRPr="002F2CF1">
              <w:rPr>
                <w:rFonts w:ascii="Arial" w:hAnsi="Arial" w:cs="Arial"/>
                <w:sz w:val="24"/>
                <w:szCs w:val="24"/>
              </w:rPr>
              <w:t>o be</w:t>
            </w:r>
            <w:r>
              <w:rPr>
                <w:rFonts w:ascii="Arial" w:hAnsi="Arial" w:cs="Arial"/>
                <w:sz w:val="24"/>
                <w:szCs w:val="24"/>
              </w:rPr>
              <w:t xml:space="preserve"> confidentially</w:t>
            </w:r>
            <w:r w:rsidRPr="002F2CF1">
              <w:rPr>
                <w:rFonts w:ascii="Arial" w:hAnsi="Arial" w:cs="Arial"/>
                <w:sz w:val="24"/>
                <w:szCs w:val="24"/>
              </w:rPr>
              <w:t xml:space="preserve"> disposed </w:t>
            </w:r>
            <w:r>
              <w:rPr>
                <w:rFonts w:ascii="Arial" w:hAnsi="Arial" w:cs="Arial"/>
                <w:sz w:val="24"/>
                <w:szCs w:val="24"/>
              </w:rPr>
              <w:t xml:space="preserve">of </w:t>
            </w:r>
            <w:r w:rsidRPr="002F2CF1">
              <w:rPr>
                <w:rFonts w:ascii="Arial" w:hAnsi="Arial" w:cs="Arial"/>
                <w:sz w:val="24"/>
                <w:szCs w:val="24"/>
              </w:rPr>
              <w:t>by clerical staff</w:t>
            </w:r>
            <w:r>
              <w:rPr>
                <w:rFonts w:ascii="Arial" w:hAnsi="Arial" w:cs="Arial"/>
                <w:sz w:val="24"/>
                <w:szCs w:val="24"/>
              </w:rPr>
              <w:t xml:space="preserve"> on a weekly basis.</w:t>
            </w:r>
          </w:p>
          <w:p w:rsidR="005A14F7" w:rsidRDefault="005A14F7">
            <w:pPr>
              <w:rPr>
                <w:rFonts w:ascii="Arial" w:hAnsi="Arial" w:cs="Arial"/>
                <w:sz w:val="24"/>
                <w:szCs w:val="24"/>
              </w:rPr>
            </w:pPr>
            <w:r>
              <w:rPr>
                <w:rFonts w:ascii="Arial" w:hAnsi="Arial" w:cs="Arial"/>
                <w:sz w:val="24"/>
                <w:szCs w:val="24"/>
              </w:rPr>
              <w:t>NiNos to be redacted by clerical staff once time limit reached</w:t>
            </w:r>
          </w:p>
        </w:tc>
      </w:tr>
      <w:tr w:rsidR="005A14F7">
        <w:tc>
          <w:tcPr>
            <w:tcW w:w="2631" w:type="dxa"/>
          </w:tcPr>
          <w:p w:rsidR="005A14F7" w:rsidRDefault="005A14F7">
            <w:pPr>
              <w:rPr>
                <w:rFonts w:ascii="Arial" w:hAnsi="Arial" w:cs="Arial"/>
                <w:sz w:val="24"/>
                <w:szCs w:val="24"/>
              </w:rPr>
            </w:pPr>
            <w:r>
              <w:rPr>
                <w:rFonts w:ascii="Arial" w:hAnsi="Arial" w:cs="Arial"/>
                <w:sz w:val="24"/>
                <w:szCs w:val="24"/>
              </w:rPr>
              <w:t>Voter Registration Forms (ITR’s)</w:t>
            </w:r>
          </w:p>
        </w:tc>
        <w:tc>
          <w:tcPr>
            <w:tcW w:w="3209" w:type="dxa"/>
          </w:tcPr>
          <w:p w:rsidR="005A14F7" w:rsidRDefault="005A14F7">
            <w:pPr>
              <w:rPr>
                <w:rFonts w:ascii="Arial" w:hAnsi="Arial" w:cs="Arial"/>
                <w:sz w:val="24"/>
                <w:szCs w:val="24"/>
              </w:rPr>
            </w:pPr>
            <w:r>
              <w:rPr>
                <w:rFonts w:ascii="Arial" w:hAnsi="Arial" w:cs="Arial"/>
                <w:sz w:val="24"/>
                <w:szCs w:val="24"/>
              </w:rPr>
              <w:t>Scanned image to be removed within 24 months from date of scan.  Redaction after 13 months.</w:t>
            </w:r>
          </w:p>
        </w:tc>
        <w:tc>
          <w:tcPr>
            <w:tcW w:w="3624" w:type="dxa"/>
          </w:tcPr>
          <w:p w:rsidR="005A14F7" w:rsidRDefault="005A14F7">
            <w:pPr>
              <w:rPr>
                <w:rFonts w:ascii="Arial" w:hAnsi="Arial" w:cs="Arial"/>
                <w:sz w:val="24"/>
                <w:szCs w:val="24"/>
              </w:rPr>
            </w:pPr>
            <w:r>
              <w:rPr>
                <w:rFonts w:ascii="Arial" w:hAnsi="Arial" w:cs="Arial"/>
                <w:sz w:val="24"/>
                <w:szCs w:val="24"/>
              </w:rPr>
              <w:t>Automatic removal at 24 months via Eros Retention Policy.  Staff to redact after 13 months using dedicated screen.</w:t>
            </w:r>
          </w:p>
        </w:tc>
      </w:tr>
      <w:tr w:rsidR="005A14F7">
        <w:tc>
          <w:tcPr>
            <w:tcW w:w="2631" w:type="dxa"/>
          </w:tcPr>
          <w:p w:rsidR="005A14F7" w:rsidRDefault="005A14F7">
            <w:pPr>
              <w:rPr>
                <w:rFonts w:ascii="Arial" w:hAnsi="Arial" w:cs="Arial"/>
                <w:sz w:val="24"/>
                <w:szCs w:val="24"/>
              </w:rPr>
            </w:pPr>
            <w:r>
              <w:rPr>
                <w:rFonts w:ascii="Arial" w:hAnsi="Arial" w:cs="Arial"/>
                <w:sz w:val="24"/>
                <w:szCs w:val="24"/>
              </w:rPr>
              <w:t>Elector Application Data (on-line)</w:t>
            </w:r>
          </w:p>
        </w:tc>
        <w:tc>
          <w:tcPr>
            <w:tcW w:w="3209" w:type="dxa"/>
          </w:tcPr>
          <w:p w:rsidR="005A14F7" w:rsidRDefault="005A14F7">
            <w:pPr>
              <w:rPr>
                <w:rFonts w:ascii="Arial" w:hAnsi="Arial" w:cs="Arial"/>
                <w:sz w:val="24"/>
                <w:szCs w:val="24"/>
              </w:rPr>
            </w:pPr>
            <w:r>
              <w:rPr>
                <w:rFonts w:ascii="Arial" w:hAnsi="Arial" w:cs="Arial"/>
                <w:sz w:val="24"/>
                <w:szCs w:val="24"/>
              </w:rPr>
              <w:t>Application details to be removed within 24 months of application first being received</w:t>
            </w:r>
          </w:p>
        </w:tc>
        <w:tc>
          <w:tcPr>
            <w:tcW w:w="3624" w:type="dxa"/>
          </w:tcPr>
          <w:p w:rsidR="005A14F7" w:rsidRDefault="005A14F7">
            <w:pPr>
              <w:rPr>
                <w:rFonts w:ascii="Arial" w:hAnsi="Arial" w:cs="Arial"/>
                <w:sz w:val="24"/>
                <w:szCs w:val="24"/>
              </w:rPr>
            </w:pPr>
            <w:r>
              <w:rPr>
                <w:rFonts w:ascii="Arial" w:hAnsi="Arial" w:cs="Arial"/>
                <w:sz w:val="24"/>
                <w:szCs w:val="24"/>
              </w:rPr>
              <w:t>Automatic removal at 24 months via Eros Retention Policy</w:t>
            </w:r>
          </w:p>
        </w:tc>
      </w:tr>
      <w:tr w:rsidR="005A14F7">
        <w:tc>
          <w:tcPr>
            <w:tcW w:w="2631" w:type="dxa"/>
          </w:tcPr>
          <w:p w:rsidR="005A14F7" w:rsidRDefault="005A14F7">
            <w:pPr>
              <w:rPr>
                <w:rFonts w:ascii="Arial" w:hAnsi="Arial" w:cs="Arial"/>
                <w:sz w:val="24"/>
                <w:szCs w:val="24"/>
              </w:rPr>
            </w:pPr>
            <w:r>
              <w:rPr>
                <w:rFonts w:ascii="Arial" w:hAnsi="Arial" w:cs="Arial"/>
                <w:sz w:val="24"/>
                <w:szCs w:val="24"/>
              </w:rPr>
              <w:t>Electoral Register</w:t>
            </w:r>
          </w:p>
        </w:tc>
        <w:tc>
          <w:tcPr>
            <w:tcW w:w="3209" w:type="dxa"/>
          </w:tcPr>
          <w:p w:rsidR="005A14F7" w:rsidRDefault="005A14F7">
            <w:pPr>
              <w:rPr>
                <w:rFonts w:ascii="Arial" w:hAnsi="Arial" w:cs="Arial"/>
                <w:sz w:val="24"/>
                <w:szCs w:val="24"/>
              </w:rPr>
            </w:pPr>
            <w:r>
              <w:rPr>
                <w:rFonts w:ascii="Arial" w:hAnsi="Arial" w:cs="Arial"/>
                <w:sz w:val="24"/>
                <w:szCs w:val="24"/>
              </w:rPr>
              <w:t xml:space="preserve">15 years </w:t>
            </w:r>
          </w:p>
        </w:tc>
        <w:tc>
          <w:tcPr>
            <w:tcW w:w="3624" w:type="dxa"/>
          </w:tcPr>
          <w:p w:rsidR="005A14F7" w:rsidRDefault="005A14F7">
            <w:pPr>
              <w:rPr>
                <w:rFonts w:ascii="Arial" w:hAnsi="Arial" w:cs="Arial"/>
                <w:sz w:val="24"/>
                <w:szCs w:val="24"/>
              </w:rPr>
            </w:pPr>
            <w:r>
              <w:rPr>
                <w:rFonts w:ascii="Arial" w:hAnsi="Arial" w:cs="Arial"/>
                <w:sz w:val="24"/>
                <w:szCs w:val="24"/>
              </w:rPr>
              <w:t>To be confidentially disposed of once time limit reached by clerical staff</w:t>
            </w:r>
          </w:p>
        </w:tc>
      </w:tr>
      <w:tr w:rsidR="005A14F7">
        <w:tc>
          <w:tcPr>
            <w:tcW w:w="2631" w:type="dxa"/>
          </w:tcPr>
          <w:p w:rsidR="005A14F7" w:rsidRDefault="005A14F7">
            <w:pPr>
              <w:rPr>
                <w:rFonts w:ascii="Arial" w:hAnsi="Arial" w:cs="Arial"/>
                <w:sz w:val="24"/>
                <w:szCs w:val="24"/>
              </w:rPr>
            </w:pPr>
            <w:r>
              <w:rPr>
                <w:rFonts w:ascii="Arial" w:hAnsi="Arial" w:cs="Arial"/>
                <w:sz w:val="24"/>
                <w:szCs w:val="24"/>
              </w:rPr>
              <w:t>Open (Edited) Register</w:t>
            </w:r>
          </w:p>
        </w:tc>
        <w:tc>
          <w:tcPr>
            <w:tcW w:w="3209" w:type="dxa"/>
          </w:tcPr>
          <w:p w:rsidR="005A14F7" w:rsidRDefault="005A14F7" w:rsidP="001807F4">
            <w:pPr>
              <w:rPr>
                <w:rFonts w:ascii="Arial" w:hAnsi="Arial" w:cs="Arial"/>
                <w:sz w:val="24"/>
                <w:szCs w:val="24"/>
              </w:rPr>
            </w:pPr>
            <w:r>
              <w:rPr>
                <w:rFonts w:ascii="Arial" w:hAnsi="Arial" w:cs="Arial"/>
                <w:sz w:val="24"/>
                <w:szCs w:val="24"/>
              </w:rPr>
              <w:t xml:space="preserve">Current </w:t>
            </w:r>
          </w:p>
        </w:tc>
        <w:tc>
          <w:tcPr>
            <w:tcW w:w="3624" w:type="dxa"/>
          </w:tcPr>
          <w:p w:rsidR="005A14F7" w:rsidRDefault="005A14F7" w:rsidP="0034067E">
            <w:pPr>
              <w:rPr>
                <w:rFonts w:ascii="Arial" w:hAnsi="Arial" w:cs="Arial"/>
                <w:sz w:val="24"/>
                <w:szCs w:val="24"/>
              </w:rPr>
            </w:pPr>
            <w:r>
              <w:rPr>
                <w:rFonts w:ascii="Arial" w:hAnsi="Arial" w:cs="Arial"/>
                <w:sz w:val="24"/>
                <w:szCs w:val="24"/>
              </w:rPr>
              <w:t>Electronic copy to be confidentially disposed of by Admin manager monthly.   Any paper copies to be destroyed by clerical staff as and when public viewing complete.</w:t>
            </w:r>
          </w:p>
        </w:tc>
      </w:tr>
      <w:tr w:rsidR="005A14F7">
        <w:tc>
          <w:tcPr>
            <w:tcW w:w="2631" w:type="dxa"/>
          </w:tcPr>
          <w:p w:rsidR="005A14F7" w:rsidRDefault="005A14F7">
            <w:pPr>
              <w:rPr>
                <w:rFonts w:ascii="Arial" w:hAnsi="Arial" w:cs="Arial"/>
                <w:sz w:val="24"/>
                <w:szCs w:val="24"/>
              </w:rPr>
            </w:pPr>
            <w:r>
              <w:rPr>
                <w:rFonts w:ascii="Arial" w:hAnsi="Arial" w:cs="Arial"/>
                <w:sz w:val="24"/>
                <w:szCs w:val="24"/>
              </w:rPr>
              <w:t>Change of Name Applications</w:t>
            </w:r>
          </w:p>
        </w:tc>
        <w:tc>
          <w:tcPr>
            <w:tcW w:w="3209" w:type="dxa"/>
          </w:tcPr>
          <w:p w:rsidR="005A14F7" w:rsidRDefault="005A14F7" w:rsidP="004072C0">
            <w:pPr>
              <w:rPr>
                <w:rFonts w:ascii="Arial" w:hAnsi="Arial" w:cs="Arial"/>
                <w:sz w:val="24"/>
                <w:szCs w:val="24"/>
              </w:rPr>
            </w:pPr>
            <w:r>
              <w:rPr>
                <w:rFonts w:ascii="Arial" w:hAnsi="Arial" w:cs="Arial"/>
                <w:sz w:val="24"/>
                <w:szCs w:val="24"/>
              </w:rPr>
              <w:t>24 months from date of application</w:t>
            </w:r>
          </w:p>
        </w:tc>
        <w:tc>
          <w:tcPr>
            <w:tcW w:w="3624" w:type="dxa"/>
          </w:tcPr>
          <w:p w:rsidR="005A14F7" w:rsidRDefault="005A14F7">
            <w:pPr>
              <w:rPr>
                <w:rFonts w:ascii="Arial" w:hAnsi="Arial" w:cs="Arial"/>
                <w:sz w:val="24"/>
                <w:szCs w:val="24"/>
              </w:rPr>
            </w:pPr>
            <w:r>
              <w:rPr>
                <w:rFonts w:ascii="Arial" w:hAnsi="Arial" w:cs="Arial"/>
                <w:sz w:val="24"/>
                <w:szCs w:val="24"/>
              </w:rPr>
              <w:t>Automatic removal at 24 months via Eros Retention Policy</w:t>
            </w:r>
          </w:p>
        </w:tc>
      </w:tr>
      <w:tr w:rsidR="005A14F7">
        <w:tc>
          <w:tcPr>
            <w:tcW w:w="2631" w:type="dxa"/>
          </w:tcPr>
          <w:p w:rsidR="005A14F7" w:rsidRDefault="005A14F7">
            <w:pPr>
              <w:rPr>
                <w:rFonts w:ascii="Arial" w:hAnsi="Arial" w:cs="Arial"/>
                <w:sz w:val="24"/>
                <w:szCs w:val="24"/>
              </w:rPr>
            </w:pPr>
            <w:r>
              <w:rPr>
                <w:rFonts w:ascii="Arial" w:hAnsi="Arial" w:cs="Arial"/>
                <w:sz w:val="24"/>
                <w:szCs w:val="24"/>
              </w:rPr>
              <w:t>All Other Elector Forms</w:t>
            </w:r>
          </w:p>
        </w:tc>
        <w:tc>
          <w:tcPr>
            <w:tcW w:w="3209" w:type="dxa"/>
          </w:tcPr>
          <w:p w:rsidR="005A14F7" w:rsidRDefault="005A14F7" w:rsidP="004072C0">
            <w:pPr>
              <w:rPr>
                <w:rFonts w:ascii="Arial" w:hAnsi="Arial" w:cs="Arial"/>
                <w:sz w:val="24"/>
                <w:szCs w:val="24"/>
              </w:rPr>
            </w:pPr>
            <w:r>
              <w:rPr>
                <w:rFonts w:ascii="Arial" w:hAnsi="Arial" w:cs="Arial"/>
                <w:sz w:val="24"/>
                <w:szCs w:val="24"/>
              </w:rPr>
              <w:t>24 months from date of scanning</w:t>
            </w:r>
          </w:p>
        </w:tc>
        <w:tc>
          <w:tcPr>
            <w:tcW w:w="3624" w:type="dxa"/>
          </w:tcPr>
          <w:p w:rsidR="005A14F7" w:rsidRDefault="005A14F7">
            <w:pPr>
              <w:rPr>
                <w:rFonts w:ascii="Arial" w:hAnsi="Arial" w:cs="Arial"/>
                <w:sz w:val="24"/>
                <w:szCs w:val="24"/>
              </w:rPr>
            </w:pPr>
            <w:r>
              <w:rPr>
                <w:rFonts w:ascii="Arial" w:hAnsi="Arial" w:cs="Arial"/>
                <w:sz w:val="24"/>
                <w:szCs w:val="24"/>
              </w:rPr>
              <w:t>Automatic removal at 24 months via Eros Retention Policy</w:t>
            </w:r>
          </w:p>
        </w:tc>
      </w:tr>
      <w:tr w:rsidR="005A14F7">
        <w:tc>
          <w:tcPr>
            <w:tcW w:w="2631" w:type="dxa"/>
          </w:tcPr>
          <w:p w:rsidR="005A14F7" w:rsidRDefault="005A14F7">
            <w:pPr>
              <w:rPr>
                <w:rFonts w:ascii="Arial" w:hAnsi="Arial" w:cs="Arial"/>
                <w:sz w:val="24"/>
                <w:szCs w:val="24"/>
              </w:rPr>
            </w:pPr>
            <w:r>
              <w:rPr>
                <w:rFonts w:ascii="Arial" w:hAnsi="Arial" w:cs="Arial"/>
                <w:sz w:val="24"/>
                <w:szCs w:val="24"/>
              </w:rPr>
              <w:t>Absent Voters’ List</w:t>
            </w:r>
          </w:p>
        </w:tc>
        <w:tc>
          <w:tcPr>
            <w:tcW w:w="3209" w:type="dxa"/>
          </w:tcPr>
          <w:p w:rsidR="005A14F7" w:rsidRDefault="005A14F7" w:rsidP="004072C0">
            <w:pPr>
              <w:rPr>
                <w:rFonts w:ascii="Arial" w:hAnsi="Arial" w:cs="Arial"/>
                <w:sz w:val="24"/>
                <w:szCs w:val="24"/>
              </w:rPr>
            </w:pPr>
            <w:r>
              <w:rPr>
                <w:rFonts w:ascii="Arial" w:hAnsi="Arial" w:cs="Arial"/>
                <w:sz w:val="24"/>
                <w:szCs w:val="24"/>
              </w:rPr>
              <w:t>Current</w:t>
            </w:r>
          </w:p>
        </w:tc>
        <w:tc>
          <w:tcPr>
            <w:tcW w:w="3624" w:type="dxa"/>
          </w:tcPr>
          <w:p w:rsidR="005A14F7" w:rsidRDefault="005A14F7">
            <w:pPr>
              <w:rPr>
                <w:rFonts w:ascii="Arial" w:hAnsi="Arial" w:cs="Arial"/>
                <w:sz w:val="24"/>
                <w:szCs w:val="24"/>
              </w:rPr>
            </w:pPr>
            <w:r>
              <w:rPr>
                <w:rFonts w:ascii="Arial" w:hAnsi="Arial" w:cs="Arial"/>
                <w:sz w:val="24"/>
                <w:szCs w:val="24"/>
              </w:rPr>
              <w:t>N/A</w:t>
            </w:r>
          </w:p>
        </w:tc>
      </w:tr>
      <w:tr w:rsidR="005A14F7">
        <w:tc>
          <w:tcPr>
            <w:tcW w:w="2631" w:type="dxa"/>
          </w:tcPr>
          <w:p w:rsidR="005A14F7" w:rsidRDefault="005A14F7" w:rsidP="00420FA3">
            <w:pPr>
              <w:rPr>
                <w:rFonts w:ascii="Arial" w:hAnsi="Arial" w:cs="Arial"/>
                <w:color w:val="000000"/>
                <w:sz w:val="24"/>
                <w:szCs w:val="24"/>
              </w:rPr>
            </w:pPr>
            <w:r>
              <w:rPr>
                <w:rFonts w:ascii="Arial" w:hAnsi="Arial" w:cs="Arial"/>
                <w:sz w:val="24"/>
                <w:szCs w:val="24"/>
              </w:rPr>
              <w:t>ER Letters not in EROs</w:t>
            </w:r>
          </w:p>
        </w:tc>
        <w:tc>
          <w:tcPr>
            <w:tcW w:w="3209" w:type="dxa"/>
          </w:tcPr>
          <w:p w:rsidR="005A14F7" w:rsidRDefault="005A14F7" w:rsidP="00243E9E">
            <w:pPr>
              <w:rPr>
                <w:rFonts w:ascii="Arial" w:hAnsi="Arial" w:cs="Arial"/>
                <w:color w:val="000000"/>
                <w:sz w:val="24"/>
                <w:szCs w:val="24"/>
              </w:rPr>
            </w:pPr>
            <w:r>
              <w:rPr>
                <w:rFonts w:ascii="Arial" w:hAnsi="Arial" w:cs="Arial"/>
                <w:sz w:val="24"/>
                <w:szCs w:val="24"/>
              </w:rPr>
              <w:t xml:space="preserve">Current + 5 years </w:t>
            </w:r>
          </w:p>
        </w:tc>
        <w:tc>
          <w:tcPr>
            <w:tcW w:w="3624" w:type="dxa"/>
          </w:tcPr>
          <w:p w:rsidR="005A14F7" w:rsidRDefault="005A14F7" w:rsidP="00243E9E">
            <w:pPr>
              <w:rPr>
                <w:rFonts w:ascii="Arial" w:hAnsi="Arial" w:cs="Arial"/>
                <w:sz w:val="24"/>
                <w:szCs w:val="24"/>
              </w:rPr>
            </w:pPr>
            <w:r>
              <w:rPr>
                <w:rFonts w:ascii="Arial" w:hAnsi="Arial" w:cs="Arial"/>
                <w:sz w:val="24"/>
                <w:szCs w:val="24"/>
              </w:rPr>
              <w:t>To be removed from Secretarial drive by Secretary</w:t>
            </w:r>
          </w:p>
        </w:tc>
      </w:tr>
      <w:tr w:rsidR="005A14F7">
        <w:tc>
          <w:tcPr>
            <w:tcW w:w="2631" w:type="dxa"/>
          </w:tcPr>
          <w:p w:rsidR="005A14F7" w:rsidRDefault="005A14F7">
            <w:pPr>
              <w:rPr>
                <w:rFonts w:ascii="Arial" w:hAnsi="Arial" w:cs="Arial"/>
                <w:color w:val="000000"/>
                <w:sz w:val="24"/>
                <w:szCs w:val="24"/>
              </w:rPr>
            </w:pPr>
            <w:r>
              <w:rPr>
                <w:rFonts w:ascii="Arial" w:hAnsi="Arial" w:cs="Arial"/>
                <w:color w:val="000000"/>
                <w:sz w:val="24"/>
                <w:szCs w:val="24"/>
              </w:rPr>
              <w:t>Absent Vote Applications/PI Collection Notices/Signature Waiver Applications (for a particular election)</w:t>
            </w:r>
          </w:p>
        </w:tc>
        <w:tc>
          <w:tcPr>
            <w:tcW w:w="3209" w:type="dxa"/>
          </w:tcPr>
          <w:p w:rsidR="005A14F7" w:rsidRDefault="005A14F7" w:rsidP="00BB23C2">
            <w:pPr>
              <w:rPr>
                <w:rFonts w:ascii="Arial" w:hAnsi="Arial" w:cs="Arial"/>
                <w:color w:val="000000"/>
                <w:sz w:val="24"/>
                <w:szCs w:val="24"/>
              </w:rPr>
            </w:pPr>
            <w:r>
              <w:rPr>
                <w:rFonts w:ascii="Arial" w:hAnsi="Arial" w:cs="Arial"/>
                <w:color w:val="000000"/>
                <w:sz w:val="24"/>
                <w:szCs w:val="24"/>
              </w:rPr>
              <w:t>1 year from date of receipt, even although scanned, to allow time for potential fraud investigations/ court cases to be heard</w:t>
            </w:r>
          </w:p>
        </w:tc>
        <w:tc>
          <w:tcPr>
            <w:tcW w:w="3624" w:type="dxa"/>
          </w:tcPr>
          <w:p w:rsidR="005A14F7" w:rsidRDefault="005A14F7">
            <w:pPr>
              <w:rPr>
                <w:rFonts w:ascii="Arial" w:hAnsi="Arial" w:cs="Arial"/>
                <w:sz w:val="24"/>
                <w:szCs w:val="24"/>
              </w:rPr>
            </w:pPr>
            <w:r>
              <w:rPr>
                <w:rFonts w:ascii="Arial" w:hAnsi="Arial" w:cs="Arial"/>
                <w:sz w:val="24"/>
                <w:szCs w:val="24"/>
              </w:rPr>
              <w:t>To be confidentially disposed of once time limit reached by clerical staff</w:t>
            </w:r>
          </w:p>
        </w:tc>
      </w:tr>
      <w:tr w:rsidR="005A14F7">
        <w:tc>
          <w:tcPr>
            <w:tcW w:w="2631" w:type="dxa"/>
          </w:tcPr>
          <w:p w:rsidR="005A14F7" w:rsidRDefault="005A14F7">
            <w:pPr>
              <w:rPr>
                <w:rFonts w:ascii="Arial" w:hAnsi="Arial" w:cs="Arial"/>
                <w:color w:val="000000"/>
                <w:sz w:val="24"/>
                <w:szCs w:val="24"/>
              </w:rPr>
            </w:pPr>
            <w:r>
              <w:rPr>
                <w:rFonts w:ascii="Arial" w:hAnsi="Arial" w:cs="Arial"/>
                <w:color w:val="000000"/>
                <w:sz w:val="24"/>
                <w:szCs w:val="24"/>
              </w:rPr>
              <w:t>Absent Voter Applications/PI Collection Notices/Signature Waiver Applications (for a set period)</w:t>
            </w:r>
          </w:p>
        </w:tc>
        <w:tc>
          <w:tcPr>
            <w:tcW w:w="3209" w:type="dxa"/>
          </w:tcPr>
          <w:p w:rsidR="005A14F7" w:rsidRDefault="005A14F7" w:rsidP="00F92E24">
            <w:pPr>
              <w:rPr>
                <w:rFonts w:ascii="Arial" w:hAnsi="Arial" w:cs="Arial"/>
                <w:color w:val="000000"/>
                <w:sz w:val="24"/>
                <w:szCs w:val="24"/>
              </w:rPr>
            </w:pPr>
            <w:r>
              <w:rPr>
                <w:rFonts w:ascii="Arial" w:hAnsi="Arial" w:cs="Arial"/>
                <w:color w:val="000000"/>
                <w:sz w:val="24"/>
                <w:szCs w:val="24"/>
              </w:rPr>
              <w:t xml:space="preserve">For the duration of the set period and up to 1 year following  – a set period means from/ to a date and thereafter they are cancelled. Retention is to allow time in case of potential </w:t>
            </w:r>
            <w:r w:rsidR="0033055A">
              <w:rPr>
                <w:rFonts w:ascii="Arial" w:hAnsi="Arial" w:cs="Arial"/>
                <w:color w:val="000000"/>
                <w:sz w:val="24"/>
                <w:szCs w:val="24"/>
              </w:rPr>
              <w:t>fraud investigations</w:t>
            </w:r>
            <w:r>
              <w:rPr>
                <w:rFonts w:ascii="Arial" w:hAnsi="Arial" w:cs="Arial"/>
                <w:color w:val="000000"/>
                <w:sz w:val="24"/>
                <w:szCs w:val="24"/>
              </w:rPr>
              <w:t>.</w:t>
            </w:r>
          </w:p>
        </w:tc>
        <w:tc>
          <w:tcPr>
            <w:tcW w:w="3624" w:type="dxa"/>
          </w:tcPr>
          <w:p w:rsidR="005A14F7" w:rsidRDefault="005A14F7">
            <w:pPr>
              <w:rPr>
                <w:rFonts w:ascii="Arial" w:hAnsi="Arial" w:cs="Arial"/>
                <w:sz w:val="24"/>
                <w:szCs w:val="24"/>
              </w:rPr>
            </w:pPr>
            <w:r>
              <w:rPr>
                <w:rFonts w:ascii="Arial" w:hAnsi="Arial" w:cs="Arial"/>
                <w:sz w:val="24"/>
                <w:szCs w:val="24"/>
              </w:rPr>
              <w:t>To be confidentially disposed of once time limit reached by clerical staff</w:t>
            </w:r>
          </w:p>
        </w:tc>
      </w:tr>
      <w:tr w:rsidR="005A14F7">
        <w:tc>
          <w:tcPr>
            <w:tcW w:w="2631" w:type="dxa"/>
          </w:tcPr>
          <w:p w:rsidR="005A14F7" w:rsidRDefault="005A14F7">
            <w:pPr>
              <w:rPr>
                <w:rFonts w:ascii="Arial" w:hAnsi="Arial" w:cs="Arial"/>
                <w:color w:val="000000"/>
                <w:sz w:val="24"/>
                <w:szCs w:val="24"/>
              </w:rPr>
            </w:pPr>
            <w:r>
              <w:rPr>
                <w:rFonts w:ascii="Arial" w:hAnsi="Arial" w:cs="Arial"/>
                <w:color w:val="000000"/>
                <w:sz w:val="24"/>
                <w:szCs w:val="24"/>
              </w:rPr>
              <w:t>Absent Voter applications – any cancelled / deleted applications</w:t>
            </w:r>
          </w:p>
        </w:tc>
        <w:tc>
          <w:tcPr>
            <w:tcW w:w="3209" w:type="dxa"/>
          </w:tcPr>
          <w:p w:rsidR="005A14F7" w:rsidRDefault="005A14F7" w:rsidP="00BB23C2">
            <w:pPr>
              <w:rPr>
                <w:rFonts w:ascii="Arial" w:hAnsi="Arial" w:cs="Arial"/>
                <w:color w:val="000000"/>
                <w:sz w:val="24"/>
                <w:szCs w:val="24"/>
              </w:rPr>
            </w:pPr>
            <w:r>
              <w:rPr>
                <w:rFonts w:ascii="Arial" w:hAnsi="Arial" w:cs="Arial"/>
                <w:color w:val="000000"/>
                <w:sz w:val="24"/>
                <w:szCs w:val="24"/>
              </w:rPr>
              <w:t>Hold for 1 year after deletion/cancellation</w:t>
            </w:r>
          </w:p>
        </w:tc>
        <w:tc>
          <w:tcPr>
            <w:tcW w:w="3624" w:type="dxa"/>
          </w:tcPr>
          <w:p w:rsidR="005A14F7" w:rsidRDefault="005A14F7">
            <w:pPr>
              <w:rPr>
                <w:rFonts w:ascii="Arial" w:hAnsi="Arial" w:cs="Arial"/>
                <w:sz w:val="24"/>
                <w:szCs w:val="24"/>
              </w:rPr>
            </w:pPr>
            <w:r>
              <w:rPr>
                <w:rFonts w:ascii="Arial" w:hAnsi="Arial" w:cs="Arial"/>
                <w:sz w:val="24"/>
                <w:szCs w:val="24"/>
              </w:rPr>
              <w:t>To be confidentially disposed of once time limit reached by clerical staff</w:t>
            </w:r>
          </w:p>
        </w:tc>
      </w:tr>
      <w:tr w:rsidR="005A14F7">
        <w:tc>
          <w:tcPr>
            <w:tcW w:w="2631" w:type="dxa"/>
          </w:tcPr>
          <w:p w:rsidR="005A14F7" w:rsidRDefault="005A14F7">
            <w:pPr>
              <w:rPr>
                <w:rFonts w:ascii="Arial" w:hAnsi="Arial" w:cs="Arial"/>
                <w:color w:val="000000"/>
                <w:sz w:val="24"/>
                <w:szCs w:val="24"/>
              </w:rPr>
            </w:pPr>
            <w:r>
              <w:rPr>
                <w:rFonts w:ascii="Arial" w:hAnsi="Arial" w:cs="Arial"/>
                <w:color w:val="000000"/>
                <w:sz w:val="24"/>
                <w:szCs w:val="24"/>
              </w:rPr>
              <w:t>Absent Vote Applications Deletions</w:t>
            </w:r>
          </w:p>
        </w:tc>
        <w:tc>
          <w:tcPr>
            <w:tcW w:w="3209" w:type="dxa"/>
          </w:tcPr>
          <w:p w:rsidR="005A14F7" w:rsidRPr="00FD7E5F" w:rsidRDefault="005A14F7" w:rsidP="00BB23C2">
            <w:pPr>
              <w:rPr>
                <w:rFonts w:ascii="Arial" w:hAnsi="Arial" w:cs="Arial"/>
                <w:b/>
                <w:color w:val="000000"/>
                <w:sz w:val="24"/>
                <w:szCs w:val="24"/>
              </w:rPr>
            </w:pPr>
            <w:r>
              <w:rPr>
                <w:rFonts w:ascii="Arial" w:hAnsi="Arial" w:cs="Arial"/>
                <w:color w:val="000000"/>
                <w:sz w:val="24"/>
                <w:szCs w:val="24"/>
              </w:rPr>
              <w:t xml:space="preserve">Scanned image to be removed within 12 months from </w:t>
            </w:r>
            <w:r>
              <w:rPr>
                <w:rFonts w:ascii="Arial" w:hAnsi="Arial" w:cs="Arial"/>
                <w:b/>
                <w:color w:val="000000"/>
                <w:sz w:val="24"/>
                <w:szCs w:val="24"/>
              </w:rPr>
              <w:t>date of expiry</w:t>
            </w:r>
          </w:p>
        </w:tc>
        <w:tc>
          <w:tcPr>
            <w:tcW w:w="3624" w:type="dxa"/>
          </w:tcPr>
          <w:p w:rsidR="005A14F7" w:rsidRDefault="005A14F7">
            <w:pPr>
              <w:rPr>
                <w:rFonts w:ascii="Arial" w:hAnsi="Arial" w:cs="Arial"/>
                <w:sz w:val="24"/>
                <w:szCs w:val="24"/>
              </w:rPr>
            </w:pPr>
            <w:r>
              <w:rPr>
                <w:rFonts w:ascii="Arial" w:hAnsi="Arial" w:cs="Arial"/>
                <w:sz w:val="24"/>
                <w:szCs w:val="24"/>
              </w:rPr>
              <w:t>Automatic removal at 12 months via Eros Retention Policy</w:t>
            </w:r>
          </w:p>
        </w:tc>
      </w:tr>
    </w:tbl>
    <w:p w:rsidR="000821C3" w:rsidRDefault="000821C3">
      <w:pPr>
        <w:pStyle w:val="Heading1"/>
        <w:rPr>
          <w:rFonts w:cs="Arial"/>
          <w:szCs w:val="24"/>
        </w:rPr>
      </w:pPr>
    </w:p>
    <w:p w:rsidR="00C47B33" w:rsidRDefault="00C47B33">
      <w:pPr>
        <w:pStyle w:val="Heading1"/>
        <w:rPr>
          <w:rFonts w:cs="Arial"/>
          <w:szCs w:val="24"/>
        </w:rPr>
      </w:pPr>
      <w:r>
        <w:rPr>
          <w:rFonts w:cs="Arial"/>
          <w:szCs w:val="24"/>
        </w:rPr>
        <w:t>ELECTORAL REGISTRATION (CONT’D)</w:t>
      </w:r>
    </w:p>
    <w:p w:rsidR="00C47B33" w:rsidRDefault="00C47B33">
      <w:pPr>
        <w:pStyle w:val="Heading2"/>
        <w:rPr>
          <w:rFonts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3060"/>
        <w:gridCol w:w="3466"/>
      </w:tblGrid>
      <w:tr w:rsidR="00C47B33" w:rsidTr="00942EF0">
        <w:tc>
          <w:tcPr>
            <w:tcW w:w="2938"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060"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466"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0821C3" w:rsidTr="00942EF0">
        <w:tc>
          <w:tcPr>
            <w:tcW w:w="2938" w:type="dxa"/>
          </w:tcPr>
          <w:p w:rsidR="000821C3" w:rsidRDefault="000821C3" w:rsidP="000821C3">
            <w:pPr>
              <w:rPr>
                <w:rFonts w:ascii="Arial" w:hAnsi="Arial" w:cs="Arial"/>
                <w:color w:val="000000"/>
                <w:sz w:val="24"/>
                <w:szCs w:val="24"/>
              </w:rPr>
            </w:pPr>
            <w:r>
              <w:rPr>
                <w:rFonts w:ascii="Arial" w:hAnsi="Arial" w:cs="Arial"/>
                <w:color w:val="000000"/>
                <w:sz w:val="24"/>
                <w:szCs w:val="24"/>
              </w:rPr>
              <w:t>Absent Voter Applications/Collection Notices/Signature Waiver Applications (for an indefinite period)</w:t>
            </w:r>
          </w:p>
        </w:tc>
        <w:tc>
          <w:tcPr>
            <w:tcW w:w="3060" w:type="dxa"/>
          </w:tcPr>
          <w:p w:rsidR="000821C3" w:rsidRDefault="000821C3" w:rsidP="000821C3">
            <w:pPr>
              <w:rPr>
                <w:rFonts w:ascii="Arial" w:hAnsi="Arial" w:cs="Arial"/>
                <w:color w:val="000000"/>
                <w:sz w:val="24"/>
                <w:szCs w:val="24"/>
              </w:rPr>
            </w:pPr>
            <w:r>
              <w:rPr>
                <w:rFonts w:ascii="Arial" w:hAnsi="Arial" w:cs="Arial"/>
                <w:color w:val="000000"/>
                <w:sz w:val="24"/>
                <w:szCs w:val="24"/>
              </w:rPr>
              <w:t xml:space="preserve"> </w:t>
            </w:r>
            <w:r>
              <w:rPr>
                <w:rFonts w:ascii="Arial" w:hAnsi="Arial" w:cs="Arial"/>
                <w:sz w:val="24"/>
                <w:szCs w:val="24"/>
              </w:rPr>
              <w:t>To be disposed of once absent voter moves address or asks for cancellation then hold for a year – other than that we will retain.</w:t>
            </w:r>
          </w:p>
        </w:tc>
        <w:tc>
          <w:tcPr>
            <w:tcW w:w="3466" w:type="dxa"/>
          </w:tcPr>
          <w:p w:rsidR="000821C3" w:rsidRDefault="000821C3" w:rsidP="000821C3">
            <w:pPr>
              <w:rPr>
                <w:rFonts w:ascii="Arial" w:hAnsi="Arial" w:cs="Arial"/>
                <w:sz w:val="24"/>
                <w:szCs w:val="24"/>
              </w:rPr>
            </w:pPr>
            <w:r>
              <w:rPr>
                <w:rFonts w:ascii="Arial" w:hAnsi="Arial" w:cs="Arial"/>
                <w:sz w:val="24"/>
                <w:szCs w:val="24"/>
              </w:rPr>
              <w:t>To be confidentially disposed of once time limit reached by clerical staff</w:t>
            </w:r>
          </w:p>
        </w:tc>
      </w:tr>
      <w:tr w:rsidR="00AC5E56" w:rsidTr="00942EF0">
        <w:tc>
          <w:tcPr>
            <w:tcW w:w="2938" w:type="dxa"/>
          </w:tcPr>
          <w:p w:rsidR="00AC5E56" w:rsidRDefault="00AC5E56">
            <w:pPr>
              <w:rPr>
                <w:rFonts w:ascii="Arial" w:hAnsi="Arial" w:cs="Arial"/>
                <w:sz w:val="24"/>
                <w:szCs w:val="24"/>
              </w:rPr>
            </w:pPr>
            <w:r>
              <w:rPr>
                <w:rFonts w:ascii="Arial" w:hAnsi="Arial" w:cs="Arial"/>
                <w:sz w:val="24"/>
                <w:szCs w:val="24"/>
              </w:rPr>
              <w:t>Lists of Failed Absent Votes (as provided by RO following relevant electoral events)</w:t>
            </w:r>
          </w:p>
        </w:tc>
        <w:tc>
          <w:tcPr>
            <w:tcW w:w="3060" w:type="dxa"/>
          </w:tcPr>
          <w:p w:rsidR="00AC5E56" w:rsidRPr="008C6A03" w:rsidRDefault="00B00F2D">
            <w:pPr>
              <w:rPr>
                <w:rFonts w:ascii="Arial" w:hAnsi="Arial" w:cs="Arial"/>
                <w:color w:val="FF0000"/>
                <w:sz w:val="24"/>
                <w:szCs w:val="24"/>
              </w:rPr>
            </w:pPr>
            <w:r w:rsidRPr="00B00F2D">
              <w:rPr>
                <w:rFonts w:ascii="Arial" w:hAnsi="Arial" w:cs="Arial"/>
                <w:sz w:val="24"/>
                <w:szCs w:val="24"/>
              </w:rPr>
              <w:t>After write out completed</w:t>
            </w:r>
          </w:p>
        </w:tc>
        <w:tc>
          <w:tcPr>
            <w:tcW w:w="3466" w:type="dxa"/>
          </w:tcPr>
          <w:p w:rsidR="00AC5E56" w:rsidRDefault="00AC5E56" w:rsidP="008C6A03">
            <w:pPr>
              <w:rPr>
                <w:rFonts w:ascii="Arial" w:hAnsi="Arial" w:cs="Arial"/>
                <w:sz w:val="24"/>
                <w:szCs w:val="24"/>
              </w:rPr>
            </w:pPr>
            <w:r>
              <w:rPr>
                <w:rFonts w:ascii="Arial" w:hAnsi="Arial" w:cs="Arial"/>
                <w:sz w:val="24"/>
                <w:szCs w:val="24"/>
              </w:rPr>
              <w:t>To be confidentially disposed of by clerical/admin staff</w:t>
            </w:r>
          </w:p>
        </w:tc>
      </w:tr>
      <w:tr w:rsidR="000821C3" w:rsidTr="00942EF0">
        <w:tc>
          <w:tcPr>
            <w:tcW w:w="2938" w:type="dxa"/>
          </w:tcPr>
          <w:p w:rsidR="000821C3" w:rsidRDefault="000821C3">
            <w:pPr>
              <w:rPr>
                <w:rFonts w:ascii="Arial" w:hAnsi="Arial" w:cs="Arial"/>
                <w:sz w:val="24"/>
                <w:szCs w:val="24"/>
              </w:rPr>
            </w:pPr>
            <w:r>
              <w:rPr>
                <w:rFonts w:ascii="Arial" w:hAnsi="Arial" w:cs="Arial"/>
                <w:sz w:val="24"/>
                <w:szCs w:val="24"/>
              </w:rPr>
              <w:t>Register Distribution Lists (on publication and on request, free)</w:t>
            </w:r>
          </w:p>
        </w:tc>
        <w:tc>
          <w:tcPr>
            <w:tcW w:w="3060" w:type="dxa"/>
          </w:tcPr>
          <w:p w:rsidR="000821C3" w:rsidRDefault="000821C3">
            <w:pPr>
              <w:rPr>
                <w:rFonts w:ascii="Arial" w:hAnsi="Arial" w:cs="Arial"/>
                <w:sz w:val="24"/>
                <w:szCs w:val="24"/>
              </w:rPr>
            </w:pPr>
            <w:r>
              <w:rPr>
                <w:rFonts w:ascii="Arial" w:hAnsi="Arial" w:cs="Arial"/>
                <w:sz w:val="24"/>
                <w:szCs w:val="24"/>
              </w:rPr>
              <w:t>Indefinite</w:t>
            </w:r>
          </w:p>
        </w:tc>
        <w:tc>
          <w:tcPr>
            <w:tcW w:w="3466" w:type="dxa"/>
          </w:tcPr>
          <w:p w:rsidR="000821C3" w:rsidRDefault="000821C3" w:rsidP="000821C3">
            <w:pPr>
              <w:jc w:val="center"/>
              <w:rPr>
                <w:rFonts w:ascii="Arial" w:hAnsi="Arial" w:cs="Arial"/>
                <w:sz w:val="24"/>
                <w:szCs w:val="24"/>
              </w:rPr>
            </w:pPr>
            <w:r>
              <w:rPr>
                <w:rFonts w:ascii="Arial" w:hAnsi="Arial" w:cs="Arial"/>
                <w:sz w:val="24"/>
                <w:szCs w:val="24"/>
              </w:rPr>
              <w:t xml:space="preserve">N/A  </w:t>
            </w:r>
          </w:p>
        </w:tc>
      </w:tr>
      <w:tr w:rsidR="00942EF0" w:rsidTr="00942EF0">
        <w:tc>
          <w:tcPr>
            <w:tcW w:w="2938" w:type="dxa"/>
          </w:tcPr>
          <w:p w:rsidR="00942EF0" w:rsidRDefault="00942EF0">
            <w:pPr>
              <w:rPr>
                <w:rFonts w:ascii="Arial" w:hAnsi="Arial" w:cs="Arial"/>
                <w:sz w:val="24"/>
                <w:szCs w:val="24"/>
              </w:rPr>
            </w:pPr>
            <w:r>
              <w:rPr>
                <w:rFonts w:ascii="Arial" w:hAnsi="Arial" w:cs="Arial"/>
                <w:sz w:val="24"/>
                <w:szCs w:val="24"/>
              </w:rPr>
              <w:t>Special Declaration Elector Applications</w:t>
            </w:r>
          </w:p>
        </w:tc>
        <w:tc>
          <w:tcPr>
            <w:tcW w:w="3060" w:type="dxa"/>
          </w:tcPr>
          <w:p w:rsidR="00942EF0" w:rsidRDefault="00942EF0">
            <w:pPr>
              <w:rPr>
                <w:rFonts w:ascii="Arial" w:hAnsi="Arial" w:cs="Arial"/>
                <w:sz w:val="24"/>
                <w:szCs w:val="24"/>
              </w:rPr>
            </w:pPr>
            <w:r>
              <w:rPr>
                <w:rFonts w:ascii="Arial" w:hAnsi="Arial" w:cs="Arial"/>
                <w:sz w:val="24"/>
                <w:szCs w:val="24"/>
              </w:rPr>
              <w:t>Whilst in force – 5 years maximum</w:t>
            </w:r>
          </w:p>
        </w:tc>
        <w:tc>
          <w:tcPr>
            <w:tcW w:w="3466" w:type="dxa"/>
          </w:tcPr>
          <w:p w:rsidR="00942EF0" w:rsidRDefault="00942EF0" w:rsidP="000821C3">
            <w:pPr>
              <w:rPr>
                <w:rFonts w:ascii="Arial" w:hAnsi="Arial" w:cs="Arial"/>
                <w:sz w:val="24"/>
                <w:szCs w:val="24"/>
              </w:rPr>
            </w:pPr>
            <w:r>
              <w:rPr>
                <w:rFonts w:ascii="Arial" w:hAnsi="Arial" w:cs="Arial"/>
                <w:sz w:val="24"/>
                <w:szCs w:val="24"/>
              </w:rPr>
              <w:t>To be confidentially disposed of once time limit reached by clerical staff</w:t>
            </w:r>
          </w:p>
        </w:tc>
      </w:tr>
      <w:tr w:rsidR="009A0EB0" w:rsidTr="00942EF0">
        <w:tc>
          <w:tcPr>
            <w:tcW w:w="2938" w:type="dxa"/>
          </w:tcPr>
          <w:p w:rsidR="009A0EB0" w:rsidRDefault="009A0EB0">
            <w:pPr>
              <w:rPr>
                <w:rFonts w:ascii="Arial" w:hAnsi="Arial" w:cs="Arial"/>
                <w:sz w:val="24"/>
                <w:szCs w:val="24"/>
              </w:rPr>
            </w:pPr>
            <w:r>
              <w:rPr>
                <w:rFonts w:ascii="Arial" w:hAnsi="Arial" w:cs="Arial"/>
                <w:sz w:val="24"/>
                <w:szCs w:val="24"/>
              </w:rPr>
              <w:t>Special Declaration Applications/Renewals</w:t>
            </w:r>
            <w:r w:rsidR="005A14F7">
              <w:rPr>
                <w:rFonts w:ascii="Arial" w:hAnsi="Arial" w:cs="Arial"/>
                <w:sz w:val="24"/>
                <w:szCs w:val="24"/>
              </w:rPr>
              <w:t xml:space="preserve"> (paper)</w:t>
            </w:r>
          </w:p>
        </w:tc>
        <w:tc>
          <w:tcPr>
            <w:tcW w:w="3060" w:type="dxa"/>
          </w:tcPr>
          <w:p w:rsidR="009A0EB0" w:rsidRDefault="009A0EB0" w:rsidP="002E0234">
            <w:pPr>
              <w:rPr>
                <w:rFonts w:ascii="Arial" w:hAnsi="Arial" w:cs="Arial"/>
                <w:sz w:val="24"/>
                <w:szCs w:val="24"/>
              </w:rPr>
            </w:pPr>
            <w:r>
              <w:rPr>
                <w:rFonts w:ascii="Arial" w:hAnsi="Arial" w:cs="Arial"/>
                <w:sz w:val="24"/>
                <w:szCs w:val="24"/>
              </w:rPr>
              <w:t>Scanned image to be removed within 24 months from date of scan.  Redaction after 13 months.</w:t>
            </w:r>
          </w:p>
        </w:tc>
        <w:tc>
          <w:tcPr>
            <w:tcW w:w="3466" w:type="dxa"/>
          </w:tcPr>
          <w:p w:rsidR="009A0EB0" w:rsidRDefault="009A0EB0">
            <w:pPr>
              <w:rPr>
                <w:rFonts w:ascii="Arial" w:hAnsi="Arial" w:cs="Arial"/>
                <w:sz w:val="24"/>
                <w:szCs w:val="24"/>
              </w:rPr>
            </w:pPr>
            <w:r>
              <w:rPr>
                <w:rFonts w:ascii="Arial" w:hAnsi="Arial" w:cs="Arial"/>
                <w:sz w:val="24"/>
                <w:szCs w:val="24"/>
              </w:rPr>
              <w:t>Automatic removal at 24 months via Eros Retention Policy.  Staff to redact after 13 months using dedicated screen.</w:t>
            </w:r>
          </w:p>
        </w:tc>
      </w:tr>
      <w:tr w:rsidR="00942EF0" w:rsidTr="00942EF0">
        <w:tc>
          <w:tcPr>
            <w:tcW w:w="2938" w:type="dxa"/>
          </w:tcPr>
          <w:p w:rsidR="00942EF0" w:rsidRDefault="00942EF0">
            <w:pPr>
              <w:rPr>
                <w:rFonts w:ascii="Arial" w:hAnsi="Arial" w:cs="Arial"/>
                <w:sz w:val="24"/>
                <w:szCs w:val="24"/>
              </w:rPr>
            </w:pPr>
            <w:r>
              <w:rPr>
                <w:rFonts w:ascii="Arial" w:hAnsi="Arial" w:cs="Arial"/>
                <w:sz w:val="24"/>
                <w:szCs w:val="24"/>
              </w:rPr>
              <w:t>Anonymous Registration Applications (strictly secure)</w:t>
            </w:r>
          </w:p>
          <w:p w:rsidR="00942EF0" w:rsidRDefault="00942EF0">
            <w:pPr>
              <w:rPr>
                <w:rFonts w:ascii="Arial" w:hAnsi="Arial" w:cs="Arial"/>
                <w:sz w:val="24"/>
                <w:szCs w:val="24"/>
              </w:rPr>
            </w:pPr>
          </w:p>
          <w:p w:rsidR="00942EF0" w:rsidRDefault="00942EF0">
            <w:pPr>
              <w:rPr>
                <w:rFonts w:ascii="Arial" w:hAnsi="Arial" w:cs="Arial"/>
                <w:sz w:val="24"/>
                <w:szCs w:val="24"/>
              </w:rPr>
            </w:pPr>
            <w:r>
              <w:rPr>
                <w:rFonts w:ascii="Arial" w:hAnsi="Arial" w:cs="Arial"/>
                <w:sz w:val="24"/>
                <w:szCs w:val="24"/>
              </w:rPr>
              <w:t>Registration lasts for 12 months from the day the anonymous entry is first made in the register ( the date of the notice of alteration)</w:t>
            </w:r>
          </w:p>
          <w:p w:rsidR="00942EF0" w:rsidRDefault="00942EF0">
            <w:pPr>
              <w:rPr>
                <w:rFonts w:ascii="Arial" w:hAnsi="Arial" w:cs="Arial"/>
                <w:sz w:val="24"/>
                <w:szCs w:val="24"/>
              </w:rPr>
            </w:pPr>
            <w:r>
              <w:rPr>
                <w:rFonts w:ascii="Arial" w:hAnsi="Arial" w:cs="Arial"/>
                <w:sz w:val="24"/>
                <w:szCs w:val="24"/>
              </w:rPr>
              <w:t>Applications can be removed earlier by cancellation from the elector or a review of registration</w:t>
            </w:r>
          </w:p>
        </w:tc>
        <w:tc>
          <w:tcPr>
            <w:tcW w:w="3060" w:type="dxa"/>
          </w:tcPr>
          <w:p w:rsidR="00942EF0" w:rsidRDefault="00942EF0" w:rsidP="002E0234">
            <w:pPr>
              <w:rPr>
                <w:rFonts w:ascii="Arial" w:hAnsi="Arial" w:cs="Arial"/>
                <w:sz w:val="24"/>
                <w:szCs w:val="24"/>
              </w:rPr>
            </w:pPr>
            <w:r>
              <w:rPr>
                <w:rFonts w:ascii="Arial" w:hAnsi="Arial" w:cs="Arial"/>
                <w:sz w:val="24"/>
                <w:szCs w:val="24"/>
              </w:rPr>
              <w:t xml:space="preserve"> Indefinite as along as application is renewed annually, since original application will contain the attestation or may have ‘evidence’ attached.</w:t>
            </w:r>
          </w:p>
          <w:p w:rsidR="00942EF0" w:rsidRDefault="00942EF0" w:rsidP="002E0234">
            <w:pPr>
              <w:rPr>
                <w:rFonts w:ascii="Arial" w:hAnsi="Arial" w:cs="Arial"/>
                <w:sz w:val="24"/>
                <w:szCs w:val="24"/>
              </w:rPr>
            </w:pPr>
            <w:r>
              <w:rPr>
                <w:rFonts w:ascii="Arial" w:hAnsi="Arial" w:cs="Arial"/>
                <w:sz w:val="24"/>
                <w:szCs w:val="24"/>
              </w:rPr>
              <w:t>Renewals must contain the same level of evidence as original applications. It is good practice for the ERO to offer to copy any originals so that they can be returned and the copy kept for reference. It is recommended that if the elector loses their supporting documents, the ERO supply a copy of any document or attestation which is still in force to assist with renewal</w:t>
            </w:r>
          </w:p>
          <w:p w:rsidR="00942EF0" w:rsidRDefault="00942EF0" w:rsidP="002E0234">
            <w:pPr>
              <w:rPr>
                <w:rFonts w:ascii="Arial" w:hAnsi="Arial" w:cs="Arial"/>
                <w:sz w:val="24"/>
                <w:szCs w:val="24"/>
              </w:rPr>
            </w:pPr>
          </w:p>
        </w:tc>
        <w:tc>
          <w:tcPr>
            <w:tcW w:w="3466" w:type="dxa"/>
          </w:tcPr>
          <w:p w:rsidR="00942EF0" w:rsidRDefault="00942EF0">
            <w:pPr>
              <w:rPr>
                <w:rFonts w:ascii="Arial" w:hAnsi="Arial" w:cs="Arial"/>
                <w:sz w:val="24"/>
                <w:szCs w:val="24"/>
              </w:rPr>
            </w:pPr>
            <w:r>
              <w:rPr>
                <w:rFonts w:ascii="Arial" w:hAnsi="Arial" w:cs="Arial"/>
                <w:sz w:val="24"/>
                <w:szCs w:val="24"/>
              </w:rPr>
              <w:t>To be confidentially disposed of once time limit reached by specified admin staff as registration can be renewed annually for another 12month period.</w:t>
            </w:r>
          </w:p>
        </w:tc>
      </w:tr>
      <w:tr w:rsidR="00942EF0" w:rsidTr="00942EF0">
        <w:tc>
          <w:tcPr>
            <w:tcW w:w="2938" w:type="dxa"/>
          </w:tcPr>
          <w:p w:rsidR="00942EF0" w:rsidRDefault="00942EF0" w:rsidP="002E0234">
            <w:pPr>
              <w:rPr>
                <w:rFonts w:ascii="Arial" w:hAnsi="Arial" w:cs="Arial"/>
                <w:color w:val="000000"/>
                <w:sz w:val="24"/>
                <w:szCs w:val="24"/>
              </w:rPr>
            </w:pPr>
            <w:r>
              <w:rPr>
                <w:rFonts w:ascii="Arial" w:hAnsi="Arial" w:cs="Arial"/>
                <w:color w:val="000000"/>
                <w:sz w:val="24"/>
                <w:szCs w:val="24"/>
              </w:rPr>
              <w:t>Electoral Commission</w:t>
            </w:r>
            <w:r w:rsidR="000343DD">
              <w:rPr>
                <w:rFonts w:ascii="Arial" w:hAnsi="Arial" w:cs="Arial"/>
                <w:color w:val="000000"/>
                <w:sz w:val="24"/>
                <w:szCs w:val="24"/>
              </w:rPr>
              <w:t xml:space="preserve"> and/or Cabinet Office</w:t>
            </w:r>
            <w:r>
              <w:rPr>
                <w:rFonts w:ascii="Arial" w:hAnsi="Arial" w:cs="Arial"/>
                <w:color w:val="000000"/>
                <w:sz w:val="24"/>
                <w:szCs w:val="24"/>
              </w:rPr>
              <w:t xml:space="preserve"> Performance Indicator Returns (data and financial information)</w:t>
            </w:r>
          </w:p>
          <w:p w:rsidR="00B00F2D" w:rsidRDefault="00B00F2D" w:rsidP="002E0234">
            <w:pPr>
              <w:rPr>
                <w:rFonts w:ascii="Arial" w:hAnsi="Arial" w:cs="Arial"/>
                <w:color w:val="000000"/>
                <w:sz w:val="24"/>
                <w:szCs w:val="24"/>
              </w:rPr>
            </w:pPr>
          </w:p>
        </w:tc>
        <w:tc>
          <w:tcPr>
            <w:tcW w:w="3060" w:type="dxa"/>
          </w:tcPr>
          <w:p w:rsidR="00942EF0" w:rsidRDefault="00942EF0" w:rsidP="00C56DD1">
            <w:pPr>
              <w:rPr>
                <w:rFonts w:ascii="Arial" w:hAnsi="Arial" w:cs="Arial"/>
                <w:color w:val="000000"/>
                <w:sz w:val="24"/>
                <w:szCs w:val="24"/>
              </w:rPr>
            </w:pPr>
            <w:r>
              <w:rPr>
                <w:rFonts w:ascii="Arial" w:hAnsi="Arial" w:cs="Arial"/>
                <w:color w:val="000000"/>
                <w:sz w:val="24"/>
                <w:szCs w:val="24"/>
              </w:rPr>
              <w:t>Indefinite</w:t>
            </w:r>
          </w:p>
        </w:tc>
        <w:tc>
          <w:tcPr>
            <w:tcW w:w="3466" w:type="dxa"/>
          </w:tcPr>
          <w:p w:rsidR="00942EF0" w:rsidRDefault="00942EF0">
            <w:pPr>
              <w:rPr>
                <w:rFonts w:ascii="Arial" w:hAnsi="Arial" w:cs="Arial"/>
                <w:sz w:val="24"/>
                <w:szCs w:val="24"/>
              </w:rPr>
            </w:pPr>
            <w:r>
              <w:rPr>
                <w:rFonts w:ascii="Arial" w:hAnsi="Arial" w:cs="Arial"/>
                <w:sz w:val="24"/>
                <w:szCs w:val="24"/>
              </w:rPr>
              <w:t>N/A</w:t>
            </w:r>
          </w:p>
        </w:tc>
      </w:tr>
      <w:tr w:rsidR="00942EF0" w:rsidTr="00942EF0">
        <w:tc>
          <w:tcPr>
            <w:tcW w:w="2938" w:type="dxa"/>
          </w:tcPr>
          <w:p w:rsidR="00942EF0" w:rsidRDefault="00942EF0">
            <w:pPr>
              <w:rPr>
                <w:rFonts w:ascii="Arial" w:hAnsi="Arial" w:cs="Arial"/>
                <w:color w:val="000000"/>
                <w:sz w:val="24"/>
                <w:szCs w:val="24"/>
              </w:rPr>
            </w:pPr>
            <w:r>
              <w:rPr>
                <w:rFonts w:ascii="Arial" w:hAnsi="Arial" w:cs="Arial"/>
                <w:color w:val="000000"/>
                <w:sz w:val="24"/>
                <w:szCs w:val="24"/>
              </w:rPr>
              <w:t>Summary of Register of Electors (RPF29) as provided to General Registers of Scotland</w:t>
            </w:r>
          </w:p>
        </w:tc>
        <w:tc>
          <w:tcPr>
            <w:tcW w:w="3060" w:type="dxa"/>
          </w:tcPr>
          <w:p w:rsidR="00942EF0" w:rsidRDefault="00942EF0" w:rsidP="008E4DEE">
            <w:pPr>
              <w:rPr>
                <w:rFonts w:ascii="Arial" w:hAnsi="Arial" w:cs="Arial"/>
                <w:color w:val="000000"/>
                <w:sz w:val="24"/>
                <w:szCs w:val="24"/>
              </w:rPr>
            </w:pPr>
            <w:r>
              <w:rPr>
                <w:rFonts w:ascii="Arial" w:hAnsi="Arial" w:cs="Arial"/>
                <w:color w:val="000000"/>
                <w:sz w:val="24"/>
                <w:szCs w:val="24"/>
              </w:rPr>
              <w:t>Indefinite</w:t>
            </w:r>
          </w:p>
        </w:tc>
        <w:tc>
          <w:tcPr>
            <w:tcW w:w="3466" w:type="dxa"/>
          </w:tcPr>
          <w:p w:rsidR="00942EF0" w:rsidRDefault="00C851CA" w:rsidP="008E4DEE">
            <w:pPr>
              <w:rPr>
                <w:rFonts w:ascii="Arial" w:hAnsi="Arial" w:cs="Arial"/>
                <w:sz w:val="24"/>
                <w:szCs w:val="24"/>
              </w:rPr>
            </w:pPr>
            <w:r>
              <w:rPr>
                <w:rFonts w:ascii="Arial" w:hAnsi="Arial" w:cs="Arial"/>
                <w:sz w:val="24"/>
                <w:szCs w:val="24"/>
              </w:rPr>
              <w:t>N/A</w:t>
            </w:r>
          </w:p>
        </w:tc>
      </w:tr>
      <w:tr w:rsidR="008D6BEF" w:rsidTr="00942EF0">
        <w:tc>
          <w:tcPr>
            <w:tcW w:w="2938" w:type="dxa"/>
          </w:tcPr>
          <w:p w:rsidR="008D6BEF" w:rsidDel="002C0BCE" w:rsidRDefault="008D6BEF">
            <w:pPr>
              <w:rPr>
                <w:rFonts w:ascii="Arial" w:hAnsi="Arial" w:cs="Arial"/>
                <w:color w:val="000000"/>
                <w:sz w:val="24"/>
                <w:szCs w:val="24"/>
              </w:rPr>
            </w:pPr>
            <w:r>
              <w:rPr>
                <w:rFonts w:ascii="Arial" w:hAnsi="Arial" w:cs="Arial"/>
                <w:color w:val="000000"/>
                <w:sz w:val="24"/>
                <w:szCs w:val="24"/>
              </w:rPr>
              <w:t>Young People Information from Education departments</w:t>
            </w:r>
            <w:r w:rsidR="00A41474">
              <w:rPr>
                <w:rFonts w:ascii="Arial" w:hAnsi="Arial" w:cs="Arial"/>
                <w:color w:val="000000"/>
                <w:sz w:val="24"/>
                <w:szCs w:val="24"/>
              </w:rPr>
              <w:t xml:space="preserve"> or other EROs</w:t>
            </w:r>
          </w:p>
        </w:tc>
        <w:tc>
          <w:tcPr>
            <w:tcW w:w="3060" w:type="dxa"/>
          </w:tcPr>
          <w:p w:rsidR="008D6BEF" w:rsidDel="008D6BEF" w:rsidRDefault="00A41474">
            <w:pPr>
              <w:rPr>
                <w:rFonts w:ascii="Arial" w:hAnsi="Arial" w:cs="Arial"/>
                <w:color w:val="000000"/>
                <w:sz w:val="24"/>
                <w:szCs w:val="24"/>
              </w:rPr>
            </w:pPr>
            <w:r>
              <w:rPr>
                <w:rFonts w:ascii="Arial" w:hAnsi="Arial" w:cs="Arial"/>
                <w:color w:val="000000"/>
                <w:sz w:val="24"/>
                <w:szCs w:val="24"/>
              </w:rPr>
              <w:t>3 months or when replacement list received or whatever is longer</w:t>
            </w:r>
          </w:p>
        </w:tc>
        <w:tc>
          <w:tcPr>
            <w:tcW w:w="3466" w:type="dxa"/>
          </w:tcPr>
          <w:p w:rsidR="008D6BEF" w:rsidDel="008D6BEF" w:rsidRDefault="008D6BEF" w:rsidP="000948D8">
            <w:pPr>
              <w:rPr>
                <w:rFonts w:ascii="Arial" w:hAnsi="Arial" w:cs="Arial"/>
                <w:sz w:val="24"/>
                <w:szCs w:val="24"/>
              </w:rPr>
            </w:pPr>
            <w:r>
              <w:rPr>
                <w:rFonts w:ascii="Arial" w:hAnsi="Arial" w:cs="Arial"/>
                <w:sz w:val="24"/>
                <w:szCs w:val="24"/>
              </w:rPr>
              <w:t>Admin supervisors</w:t>
            </w:r>
          </w:p>
        </w:tc>
      </w:tr>
      <w:tr w:rsidR="00A41474" w:rsidTr="00942EF0">
        <w:tc>
          <w:tcPr>
            <w:tcW w:w="2938" w:type="dxa"/>
          </w:tcPr>
          <w:p w:rsidR="00A41474" w:rsidRDefault="00A41474">
            <w:pPr>
              <w:rPr>
                <w:rFonts w:ascii="Arial" w:hAnsi="Arial" w:cs="Arial"/>
                <w:color w:val="000000"/>
                <w:sz w:val="24"/>
                <w:szCs w:val="24"/>
              </w:rPr>
            </w:pPr>
            <w:r>
              <w:rPr>
                <w:rFonts w:ascii="Arial" w:hAnsi="Arial" w:cs="Arial"/>
                <w:color w:val="000000"/>
                <w:sz w:val="24"/>
                <w:szCs w:val="24"/>
              </w:rPr>
              <w:t>Young People Information for other EROs</w:t>
            </w:r>
          </w:p>
        </w:tc>
        <w:tc>
          <w:tcPr>
            <w:tcW w:w="3060" w:type="dxa"/>
          </w:tcPr>
          <w:p w:rsidR="00A41474" w:rsidRDefault="00A41474">
            <w:pPr>
              <w:rPr>
                <w:rFonts w:ascii="Arial" w:hAnsi="Arial" w:cs="Arial"/>
                <w:color w:val="000000"/>
                <w:sz w:val="24"/>
                <w:szCs w:val="24"/>
              </w:rPr>
            </w:pPr>
            <w:r>
              <w:rPr>
                <w:rFonts w:ascii="Arial" w:hAnsi="Arial" w:cs="Arial"/>
                <w:color w:val="000000"/>
                <w:sz w:val="24"/>
                <w:szCs w:val="24"/>
              </w:rPr>
              <w:t>Destroy after transfer to relevant ERO</w:t>
            </w:r>
          </w:p>
        </w:tc>
        <w:tc>
          <w:tcPr>
            <w:tcW w:w="3466" w:type="dxa"/>
          </w:tcPr>
          <w:p w:rsidR="00A41474" w:rsidRDefault="00A41474" w:rsidP="000948D8">
            <w:pPr>
              <w:rPr>
                <w:rFonts w:ascii="Arial" w:hAnsi="Arial" w:cs="Arial"/>
                <w:sz w:val="24"/>
                <w:szCs w:val="24"/>
              </w:rPr>
            </w:pPr>
            <w:r>
              <w:rPr>
                <w:rFonts w:ascii="Arial" w:hAnsi="Arial" w:cs="Arial"/>
                <w:sz w:val="24"/>
                <w:szCs w:val="24"/>
              </w:rPr>
              <w:t>Disposed of by Clerical / Admin staff</w:t>
            </w:r>
          </w:p>
        </w:tc>
      </w:tr>
      <w:tr w:rsidR="00CA355E" w:rsidTr="00942EF0">
        <w:tc>
          <w:tcPr>
            <w:tcW w:w="2938" w:type="dxa"/>
          </w:tcPr>
          <w:p w:rsidR="00CA355E" w:rsidRDefault="00CA355E">
            <w:pPr>
              <w:rPr>
                <w:rFonts w:ascii="Arial" w:hAnsi="Arial" w:cs="Arial"/>
                <w:color w:val="000000"/>
                <w:sz w:val="24"/>
                <w:szCs w:val="24"/>
              </w:rPr>
            </w:pPr>
            <w:r>
              <w:rPr>
                <w:rFonts w:ascii="Arial" w:hAnsi="Arial" w:cs="Arial"/>
                <w:color w:val="000000"/>
                <w:sz w:val="24"/>
                <w:szCs w:val="24"/>
              </w:rPr>
              <w:t xml:space="preserve">HMO Lists </w:t>
            </w:r>
          </w:p>
        </w:tc>
        <w:tc>
          <w:tcPr>
            <w:tcW w:w="3060" w:type="dxa"/>
          </w:tcPr>
          <w:p w:rsidR="00CA355E" w:rsidRDefault="00B75995">
            <w:pPr>
              <w:rPr>
                <w:rFonts w:ascii="Arial" w:hAnsi="Arial" w:cs="Arial"/>
                <w:color w:val="000000"/>
                <w:sz w:val="24"/>
                <w:szCs w:val="24"/>
              </w:rPr>
            </w:pPr>
            <w:r>
              <w:rPr>
                <w:rFonts w:ascii="Arial" w:hAnsi="Arial" w:cs="Arial"/>
                <w:color w:val="000000"/>
                <w:sz w:val="24"/>
                <w:szCs w:val="24"/>
              </w:rPr>
              <w:t>3 months</w:t>
            </w:r>
          </w:p>
        </w:tc>
        <w:tc>
          <w:tcPr>
            <w:tcW w:w="3466" w:type="dxa"/>
          </w:tcPr>
          <w:p w:rsidR="00CA355E" w:rsidRDefault="00B75995" w:rsidP="000948D8">
            <w:pPr>
              <w:rPr>
                <w:rFonts w:ascii="Arial" w:hAnsi="Arial" w:cs="Arial"/>
                <w:sz w:val="24"/>
                <w:szCs w:val="24"/>
              </w:rPr>
            </w:pPr>
            <w:r>
              <w:rPr>
                <w:rFonts w:ascii="Arial" w:hAnsi="Arial" w:cs="Arial"/>
                <w:sz w:val="24"/>
                <w:szCs w:val="24"/>
              </w:rPr>
              <w:t>Disposed of by Clerical / Admin staff</w:t>
            </w:r>
          </w:p>
        </w:tc>
      </w:tr>
      <w:tr w:rsidR="00CA355E" w:rsidTr="00942EF0">
        <w:tc>
          <w:tcPr>
            <w:tcW w:w="2938" w:type="dxa"/>
          </w:tcPr>
          <w:p w:rsidR="00CA355E" w:rsidRDefault="00B75995">
            <w:pPr>
              <w:rPr>
                <w:rFonts w:ascii="Arial" w:hAnsi="Arial" w:cs="Arial"/>
                <w:color w:val="000000"/>
                <w:sz w:val="24"/>
                <w:szCs w:val="24"/>
              </w:rPr>
            </w:pPr>
            <w:r>
              <w:rPr>
                <w:rFonts w:ascii="Arial" w:hAnsi="Arial" w:cs="Arial"/>
                <w:color w:val="000000"/>
                <w:sz w:val="24"/>
                <w:szCs w:val="24"/>
              </w:rPr>
              <w:t>Private lets lists</w:t>
            </w:r>
          </w:p>
        </w:tc>
        <w:tc>
          <w:tcPr>
            <w:tcW w:w="3060" w:type="dxa"/>
          </w:tcPr>
          <w:p w:rsidR="00CA355E" w:rsidRDefault="00B75995">
            <w:pPr>
              <w:rPr>
                <w:rFonts w:ascii="Arial" w:hAnsi="Arial" w:cs="Arial"/>
                <w:color w:val="000000"/>
                <w:sz w:val="24"/>
                <w:szCs w:val="24"/>
              </w:rPr>
            </w:pPr>
            <w:r>
              <w:rPr>
                <w:rFonts w:ascii="Arial" w:hAnsi="Arial" w:cs="Arial"/>
                <w:color w:val="000000"/>
                <w:sz w:val="24"/>
                <w:szCs w:val="24"/>
              </w:rPr>
              <w:t>3 months</w:t>
            </w:r>
          </w:p>
        </w:tc>
        <w:tc>
          <w:tcPr>
            <w:tcW w:w="3466" w:type="dxa"/>
          </w:tcPr>
          <w:p w:rsidR="00CA355E" w:rsidRDefault="00B75995" w:rsidP="000948D8">
            <w:pPr>
              <w:rPr>
                <w:rFonts w:ascii="Arial" w:hAnsi="Arial" w:cs="Arial"/>
                <w:sz w:val="24"/>
                <w:szCs w:val="24"/>
              </w:rPr>
            </w:pPr>
            <w:r>
              <w:rPr>
                <w:rFonts w:ascii="Arial" w:hAnsi="Arial" w:cs="Arial"/>
                <w:sz w:val="24"/>
                <w:szCs w:val="24"/>
              </w:rPr>
              <w:t>Disposed of by Clerical / Admin staff</w:t>
            </w:r>
          </w:p>
        </w:tc>
      </w:tr>
      <w:tr w:rsidR="00CA355E" w:rsidTr="00942EF0">
        <w:tc>
          <w:tcPr>
            <w:tcW w:w="2938" w:type="dxa"/>
          </w:tcPr>
          <w:p w:rsidR="00CA355E" w:rsidRDefault="00B75995">
            <w:pPr>
              <w:rPr>
                <w:rFonts w:ascii="Arial" w:hAnsi="Arial" w:cs="Arial"/>
                <w:color w:val="000000"/>
                <w:sz w:val="24"/>
                <w:szCs w:val="24"/>
              </w:rPr>
            </w:pPr>
            <w:r>
              <w:rPr>
                <w:rFonts w:ascii="Arial" w:hAnsi="Arial" w:cs="Arial"/>
                <w:color w:val="000000"/>
                <w:sz w:val="24"/>
                <w:szCs w:val="24"/>
              </w:rPr>
              <w:t>New and Terminated accounts</w:t>
            </w:r>
            <w:r w:rsidR="00931277">
              <w:rPr>
                <w:rFonts w:ascii="Arial" w:hAnsi="Arial" w:cs="Arial"/>
                <w:color w:val="000000"/>
                <w:sz w:val="24"/>
                <w:szCs w:val="24"/>
              </w:rPr>
              <w:t xml:space="preserve"> including contact details</w:t>
            </w:r>
          </w:p>
        </w:tc>
        <w:tc>
          <w:tcPr>
            <w:tcW w:w="3060" w:type="dxa"/>
          </w:tcPr>
          <w:p w:rsidR="00CA355E" w:rsidRDefault="00931277">
            <w:pPr>
              <w:rPr>
                <w:rFonts w:ascii="Arial" w:hAnsi="Arial" w:cs="Arial"/>
                <w:color w:val="000000"/>
                <w:sz w:val="24"/>
                <w:szCs w:val="24"/>
              </w:rPr>
            </w:pPr>
            <w:r>
              <w:rPr>
                <w:rFonts w:ascii="Arial" w:hAnsi="Arial" w:cs="Arial"/>
                <w:color w:val="000000"/>
                <w:sz w:val="24"/>
                <w:szCs w:val="24"/>
              </w:rPr>
              <w:t>3 months</w:t>
            </w:r>
          </w:p>
        </w:tc>
        <w:tc>
          <w:tcPr>
            <w:tcW w:w="3466" w:type="dxa"/>
          </w:tcPr>
          <w:p w:rsidR="00CA355E" w:rsidRDefault="00931277" w:rsidP="000948D8">
            <w:pPr>
              <w:rPr>
                <w:rFonts w:ascii="Arial" w:hAnsi="Arial" w:cs="Arial"/>
                <w:sz w:val="24"/>
                <w:szCs w:val="24"/>
              </w:rPr>
            </w:pPr>
            <w:r>
              <w:rPr>
                <w:rFonts w:ascii="Arial" w:hAnsi="Arial" w:cs="Arial"/>
                <w:sz w:val="24"/>
                <w:szCs w:val="24"/>
              </w:rPr>
              <w:t>Disposed of by Clerical / Admin staff</w:t>
            </w:r>
          </w:p>
        </w:tc>
      </w:tr>
      <w:tr w:rsidR="00CA355E" w:rsidTr="00942EF0">
        <w:tc>
          <w:tcPr>
            <w:tcW w:w="2938" w:type="dxa"/>
          </w:tcPr>
          <w:p w:rsidR="00CA355E" w:rsidRDefault="00931277">
            <w:pPr>
              <w:rPr>
                <w:rFonts w:ascii="Arial" w:hAnsi="Arial" w:cs="Arial"/>
                <w:color w:val="000000"/>
                <w:sz w:val="24"/>
                <w:szCs w:val="24"/>
              </w:rPr>
            </w:pPr>
            <w:r>
              <w:rPr>
                <w:rFonts w:ascii="Arial" w:hAnsi="Arial" w:cs="Arial"/>
                <w:color w:val="000000"/>
                <w:sz w:val="24"/>
                <w:szCs w:val="24"/>
              </w:rPr>
              <w:t>2</w:t>
            </w:r>
            <w:r w:rsidRPr="008C6A03">
              <w:rPr>
                <w:rFonts w:ascii="Arial" w:hAnsi="Arial" w:cs="Arial"/>
                <w:color w:val="000000"/>
                <w:sz w:val="24"/>
                <w:szCs w:val="24"/>
                <w:vertAlign w:val="superscript"/>
              </w:rPr>
              <w:t>nd</w:t>
            </w:r>
            <w:r>
              <w:rPr>
                <w:rFonts w:ascii="Arial" w:hAnsi="Arial" w:cs="Arial"/>
                <w:color w:val="000000"/>
                <w:sz w:val="24"/>
                <w:szCs w:val="24"/>
              </w:rPr>
              <w:t xml:space="preserve"> Homes and Unoccupied lists</w:t>
            </w:r>
          </w:p>
        </w:tc>
        <w:tc>
          <w:tcPr>
            <w:tcW w:w="3060" w:type="dxa"/>
          </w:tcPr>
          <w:p w:rsidR="00CA355E" w:rsidRDefault="00931277">
            <w:pPr>
              <w:rPr>
                <w:rFonts w:ascii="Arial" w:hAnsi="Arial" w:cs="Arial"/>
                <w:color w:val="000000"/>
                <w:sz w:val="24"/>
                <w:szCs w:val="24"/>
              </w:rPr>
            </w:pPr>
            <w:r>
              <w:rPr>
                <w:rFonts w:ascii="Arial" w:hAnsi="Arial" w:cs="Arial"/>
                <w:color w:val="000000"/>
                <w:sz w:val="24"/>
                <w:szCs w:val="24"/>
              </w:rPr>
              <w:t>3 months</w:t>
            </w:r>
          </w:p>
        </w:tc>
        <w:tc>
          <w:tcPr>
            <w:tcW w:w="3466" w:type="dxa"/>
          </w:tcPr>
          <w:p w:rsidR="00CA355E" w:rsidRDefault="00931277" w:rsidP="000948D8">
            <w:pPr>
              <w:rPr>
                <w:rFonts w:ascii="Arial" w:hAnsi="Arial" w:cs="Arial"/>
                <w:sz w:val="24"/>
                <w:szCs w:val="24"/>
              </w:rPr>
            </w:pPr>
            <w:r>
              <w:rPr>
                <w:rFonts w:ascii="Arial" w:hAnsi="Arial" w:cs="Arial"/>
                <w:sz w:val="24"/>
                <w:szCs w:val="24"/>
              </w:rPr>
              <w:t>Disposed of by Clerical / Admin staff</w:t>
            </w:r>
          </w:p>
        </w:tc>
      </w:tr>
      <w:tr w:rsidR="005B3A67" w:rsidTr="00942EF0">
        <w:tc>
          <w:tcPr>
            <w:tcW w:w="2938" w:type="dxa"/>
          </w:tcPr>
          <w:p w:rsidR="005B3A67" w:rsidRDefault="005B3A67">
            <w:pPr>
              <w:rPr>
                <w:rFonts w:ascii="Arial" w:hAnsi="Arial" w:cs="Arial"/>
                <w:color w:val="000000"/>
                <w:sz w:val="24"/>
                <w:szCs w:val="24"/>
              </w:rPr>
            </w:pPr>
            <w:r>
              <w:rPr>
                <w:rFonts w:ascii="Arial" w:hAnsi="Arial" w:cs="Arial"/>
                <w:color w:val="000000"/>
                <w:sz w:val="24"/>
                <w:szCs w:val="24"/>
              </w:rPr>
              <w:t>EMB Minutes/Papers</w:t>
            </w:r>
          </w:p>
        </w:tc>
        <w:tc>
          <w:tcPr>
            <w:tcW w:w="3060" w:type="dxa"/>
          </w:tcPr>
          <w:p w:rsidR="005B3A67" w:rsidRDefault="005B3A67">
            <w:pPr>
              <w:rPr>
                <w:rFonts w:ascii="Arial" w:hAnsi="Arial" w:cs="Arial"/>
                <w:color w:val="000000"/>
                <w:sz w:val="24"/>
                <w:szCs w:val="24"/>
              </w:rPr>
            </w:pPr>
            <w:r>
              <w:rPr>
                <w:rFonts w:ascii="Arial" w:hAnsi="Arial" w:cs="Arial"/>
                <w:color w:val="000000"/>
                <w:sz w:val="24"/>
                <w:szCs w:val="24"/>
              </w:rPr>
              <w:t>Indefinitely</w:t>
            </w:r>
          </w:p>
        </w:tc>
        <w:tc>
          <w:tcPr>
            <w:tcW w:w="3466" w:type="dxa"/>
          </w:tcPr>
          <w:p w:rsidR="005B3A67" w:rsidRDefault="005B3A67" w:rsidP="000948D8">
            <w:pPr>
              <w:rPr>
                <w:rFonts w:ascii="Arial" w:hAnsi="Arial" w:cs="Arial"/>
                <w:sz w:val="24"/>
                <w:szCs w:val="24"/>
              </w:rPr>
            </w:pPr>
            <w:r>
              <w:rPr>
                <w:rFonts w:ascii="Arial" w:hAnsi="Arial" w:cs="Arial"/>
                <w:sz w:val="24"/>
                <w:szCs w:val="24"/>
              </w:rPr>
              <w:t>N/A</w:t>
            </w:r>
          </w:p>
        </w:tc>
      </w:tr>
      <w:tr w:rsidR="005B3A67" w:rsidTr="00942EF0">
        <w:tc>
          <w:tcPr>
            <w:tcW w:w="2938" w:type="dxa"/>
          </w:tcPr>
          <w:p w:rsidR="005B3A67" w:rsidRDefault="005B3A67">
            <w:pPr>
              <w:rPr>
                <w:rFonts w:ascii="Arial" w:hAnsi="Arial" w:cs="Arial"/>
                <w:color w:val="000000"/>
                <w:sz w:val="24"/>
                <w:szCs w:val="24"/>
              </w:rPr>
            </w:pPr>
            <w:r>
              <w:rPr>
                <w:rFonts w:ascii="Arial" w:hAnsi="Arial" w:cs="Arial"/>
                <w:color w:val="000000"/>
                <w:sz w:val="24"/>
                <w:szCs w:val="24"/>
              </w:rPr>
              <w:t>Electoral Commission Reports</w:t>
            </w:r>
          </w:p>
        </w:tc>
        <w:tc>
          <w:tcPr>
            <w:tcW w:w="3060" w:type="dxa"/>
          </w:tcPr>
          <w:p w:rsidR="005B3A67" w:rsidRDefault="005B3A67">
            <w:pPr>
              <w:rPr>
                <w:rFonts w:ascii="Arial" w:hAnsi="Arial" w:cs="Arial"/>
                <w:color w:val="000000"/>
                <w:sz w:val="24"/>
                <w:szCs w:val="24"/>
              </w:rPr>
            </w:pPr>
            <w:r>
              <w:rPr>
                <w:rFonts w:ascii="Arial" w:hAnsi="Arial" w:cs="Arial"/>
                <w:color w:val="000000"/>
                <w:sz w:val="24"/>
                <w:szCs w:val="24"/>
              </w:rPr>
              <w:t>Indefinitely</w:t>
            </w:r>
          </w:p>
        </w:tc>
        <w:tc>
          <w:tcPr>
            <w:tcW w:w="3466" w:type="dxa"/>
          </w:tcPr>
          <w:p w:rsidR="005B3A67" w:rsidRDefault="005B3A67" w:rsidP="000948D8">
            <w:pPr>
              <w:rPr>
                <w:rFonts w:ascii="Arial" w:hAnsi="Arial" w:cs="Arial"/>
                <w:sz w:val="24"/>
                <w:szCs w:val="24"/>
              </w:rPr>
            </w:pPr>
            <w:r>
              <w:rPr>
                <w:rFonts w:ascii="Arial" w:hAnsi="Arial" w:cs="Arial"/>
                <w:sz w:val="24"/>
                <w:szCs w:val="24"/>
              </w:rPr>
              <w:t>N/A</w:t>
            </w:r>
          </w:p>
        </w:tc>
      </w:tr>
      <w:tr w:rsidR="00BB3FB7" w:rsidTr="00942EF0">
        <w:tc>
          <w:tcPr>
            <w:tcW w:w="2938" w:type="dxa"/>
          </w:tcPr>
          <w:p w:rsidR="00BB3FB7" w:rsidRDefault="00BB3FB7">
            <w:pPr>
              <w:rPr>
                <w:rFonts w:ascii="Arial" w:hAnsi="Arial" w:cs="Arial"/>
                <w:color w:val="000000"/>
                <w:sz w:val="24"/>
                <w:szCs w:val="24"/>
              </w:rPr>
            </w:pPr>
            <w:r>
              <w:rPr>
                <w:rFonts w:ascii="Arial" w:hAnsi="Arial" w:cs="Arial"/>
                <w:color w:val="000000"/>
                <w:sz w:val="24"/>
                <w:szCs w:val="24"/>
              </w:rPr>
              <w:t>Boundary Review Info</w:t>
            </w:r>
          </w:p>
        </w:tc>
        <w:tc>
          <w:tcPr>
            <w:tcW w:w="3060" w:type="dxa"/>
          </w:tcPr>
          <w:p w:rsidR="00BB3FB7" w:rsidRDefault="00FD7E5F">
            <w:pPr>
              <w:rPr>
                <w:rFonts w:ascii="Arial" w:hAnsi="Arial" w:cs="Arial"/>
                <w:color w:val="000000"/>
                <w:sz w:val="24"/>
                <w:szCs w:val="24"/>
              </w:rPr>
            </w:pPr>
            <w:r>
              <w:rPr>
                <w:rFonts w:ascii="Arial" w:hAnsi="Arial" w:cs="Arial"/>
                <w:color w:val="000000"/>
                <w:sz w:val="24"/>
                <w:szCs w:val="24"/>
              </w:rPr>
              <w:t>24 Months from implementation date</w:t>
            </w:r>
          </w:p>
        </w:tc>
        <w:tc>
          <w:tcPr>
            <w:tcW w:w="3466" w:type="dxa"/>
          </w:tcPr>
          <w:p w:rsidR="00BB3FB7" w:rsidRDefault="00FD7E5F" w:rsidP="000948D8">
            <w:pPr>
              <w:rPr>
                <w:rFonts w:ascii="Arial" w:hAnsi="Arial" w:cs="Arial"/>
                <w:sz w:val="24"/>
                <w:szCs w:val="24"/>
              </w:rPr>
            </w:pPr>
            <w:r>
              <w:rPr>
                <w:rFonts w:ascii="Arial" w:hAnsi="Arial" w:cs="Arial"/>
                <w:sz w:val="24"/>
                <w:szCs w:val="24"/>
              </w:rPr>
              <w:t>Disposed of by Admin staff</w:t>
            </w:r>
          </w:p>
        </w:tc>
      </w:tr>
    </w:tbl>
    <w:p w:rsidR="00C47B33" w:rsidRDefault="00C47B33"/>
    <w:p w:rsidR="00C47B33" w:rsidRDefault="00C47B33"/>
    <w:p w:rsidR="00C47B33" w:rsidRDefault="00C47B33"/>
    <w:p w:rsidR="000821C3" w:rsidRDefault="000821C3" w:rsidP="000821C3">
      <w:pPr>
        <w:pStyle w:val="Heading3"/>
        <w:rPr>
          <w:rFonts w:ascii="Arial Bold" w:hAnsi="Arial Bold"/>
          <w:caps/>
          <w:szCs w:val="24"/>
        </w:rPr>
      </w:pPr>
      <w:r>
        <w:rPr>
          <w:rFonts w:ascii="Arial Bold" w:hAnsi="Arial Bold"/>
          <w:caps/>
          <w:szCs w:val="24"/>
        </w:rPr>
        <w:t>Information TECHNOLOGY</w:t>
      </w:r>
    </w:p>
    <w:p w:rsidR="000821C3" w:rsidRDefault="000821C3" w:rsidP="000821C3">
      <w:pPr>
        <w:rPr>
          <w:rFonts w:ascii="Arial" w:hAnsi="Arial"/>
          <w:b/>
          <w:color w:val="000000"/>
          <w:sz w:val="24"/>
          <w:u w:val="single"/>
        </w:rPr>
      </w:pPr>
    </w:p>
    <w:p w:rsidR="000821C3" w:rsidRDefault="000821C3" w:rsidP="000821C3">
      <w:pPr>
        <w:pStyle w:val="Heading5"/>
      </w:pPr>
      <w:r>
        <w:t>Note: The VJB is generally covered by the WDC Infrastructure Support, Central Admin and Systems retention periods, and therefore only those IT related items dealt with directly by VJB staff are listed below.</w:t>
      </w:r>
    </w:p>
    <w:p w:rsidR="000821C3" w:rsidRDefault="000821C3" w:rsidP="000821C3">
      <w:pPr>
        <w:pStyle w:val="Heading5"/>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0821C3" w:rsidTr="000821C3">
        <w:tc>
          <w:tcPr>
            <w:tcW w:w="2631" w:type="dxa"/>
          </w:tcPr>
          <w:p w:rsidR="000821C3" w:rsidRDefault="000821C3" w:rsidP="000821C3">
            <w:pPr>
              <w:jc w:val="center"/>
              <w:rPr>
                <w:rFonts w:ascii="Arial" w:hAnsi="Arial" w:cs="Arial"/>
                <w:sz w:val="24"/>
                <w:szCs w:val="24"/>
                <w:u w:val="single"/>
              </w:rPr>
            </w:pPr>
            <w:r>
              <w:rPr>
                <w:rFonts w:ascii="Arial" w:hAnsi="Arial" w:cs="Arial"/>
                <w:sz w:val="24"/>
                <w:szCs w:val="24"/>
                <w:u w:val="single"/>
              </w:rPr>
              <w:t>ITEM</w:t>
            </w:r>
          </w:p>
        </w:tc>
        <w:tc>
          <w:tcPr>
            <w:tcW w:w="3209" w:type="dxa"/>
          </w:tcPr>
          <w:p w:rsidR="000821C3" w:rsidRDefault="000821C3" w:rsidP="000821C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0821C3" w:rsidRDefault="000821C3" w:rsidP="000821C3">
            <w:pPr>
              <w:jc w:val="center"/>
              <w:rPr>
                <w:rFonts w:ascii="Arial" w:hAnsi="Arial" w:cs="Arial"/>
                <w:sz w:val="24"/>
                <w:szCs w:val="24"/>
                <w:u w:val="single"/>
              </w:rPr>
            </w:pPr>
            <w:r>
              <w:rPr>
                <w:rFonts w:ascii="Arial" w:hAnsi="Arial" w:cs="Arial"/>
                <w:sz w:val="24"/>
                <w:szCs w:val="24"/>
                <w:u w:val="single"/>
              </w:rPr>
              <w:t>DESTRUCTION POLICY</w:t>
            </w:r>
          </w:p>
        </w:tc>
      </w:tr>
      <w:tr w:rsidR="000821C3" w:rsidTr="000821C3">
        <w:tc>
          <w:tcPr>
            <w:tcW w:w="2631" w:type="dxa"/>
          </w:tcPr>
          <w:p w:rsidR="000821C3" w:rsidRDefault="000821C3" w:rsidP="000821C3">
            <w:pPr>
              <w:rPr>
                <w:rFonts w:ascii="Arial" w:hAnsi="Arial" w:cs="Arial"/>
                <w:sz w:val="24"/>
                <w:szCs w:val="24"/>
              </w:rPr>
            </w:pPr>
            <w:r>
              <w:rPr>
                <w:rFonts w:ascii="Arial" w:hAnsi="Arial" w:cs="Arial"/>
                <w:sz w:val="24"/>
                <w:szCs w:val="24"/>
              </w:rPr>
              <w:t>Back Up Tapes</w:t>
            </w:r>
          </w:p>
        </w:tc>
        <w:tc>
          <w:tcPr>
            <w:tcW w:w="3209" w:type="dxa"/>
          </w:tcPr>
          <w:p w:rsidR="000821C3" w:rsidRDefault="000821C3" w:rsidP="008C6A03">
            <w:pPr>
              <w:pStyle w:val="Heading5"/>
              <w:rPr>
                <w:rFonts w:cs="Arial"/>
                <w:szCs w:val="24"/>
              </w:rPr>
            </w:pPr>
            <w:r>
              <w:t xml:space="preserve">Replace </w:t>
            </w:r>
            <w:r w:rsidR="00D73A80">
              <w:t>when server replaced</w:t>
            </w:r>
          </w:p>
        </w:tc>
        <w:tc>
          <w:tcPr>
            <w:tcW w:w="3624" w:type="dxa"/>
          </w:tcPr>
          <w:p w:rsidR="000821C3" w:rsidRDefault="000821C3" w:rsidP="000821C3">
            <w:pPr>
              <w:rPr>
                <w:rFonts w:ascii="Arial" w:hAnsi="Arial" w:cs="Arial"/>
                <w:sz w:val="24"/>
                <w:szCs w:val="24"/>
              </w:rPr>
            </w:pPr>
            <w:r>
              <w:rPr>
                <w:rFonts w:ascii="Arial" w:hAnsi="Arial" w:cs="Arial"/>
                <w:sz w:val="24"/>
                <w:szCs w:val="24"/>
              </w:rPr>
              <w:t>To be disposed of by Systems Officer</w:t>
            </w:r>
          </w:p>
        </w:tc>
      </w:tr>
      <w:tr w:rsidR="000821C3" w:rsidTr="000821C3">
        <w:tc>
          <w:tcPr>
            <w:tcW w:w="2631" w:type="dxa"/>
          </w:tcPr>
          <w:p w:rsidR="000821C3" w:rsidRDefault="000821C3" w:rsidP="000821C3">
            <w:pPr>
              <w:rPr>
                <w:rFonts w:ascii="Arial" w:hAnsi="Arial"/>
                <w:sz w:val="24"/>
              </w:rPr>
            </w:pPr>
            <w:r>
              <w:rPr>
                <w:rFonts w:ascii="Arial" w:hAnsi="Arial"/>
                <w:sz w:val="24"/>
              </w:rPr>
              <w:t>Computer Backups –</w:t>
            </w:r>
          </w:p>
          <w:p w:rsidR="000821C3" w:rsidRDefault="000821C3" w:rsidP="000821C3">
            <w:pPr>
              <w:rPr>
                <w:rFonts w:ascii="Arial" w:hAnsi="Arial"/>
                <w:sz w:val="24"/>
              </w:rPr>
            </w:pPr>
            <w:r>
              <w:rPr>
                <w:rFonts w:ascii="Arial" w:hAnsi="Arial"/>
                <w:sz w:val="24"/>
              </w:rPr>
              <w:t xml:space="preserve">Servers </w:t>
            </w:r>
            <w:r>
              <w:rPr>
                <w:rFonts w:ascii="Arial" w:hAnsi="Arial"/>
                <w:sz w:val="24"/>
                <w:u w:val="single"/>
              </w:rPr>
              <w:t>not</w:t>
            </w:r>
            <w:r>
              <w:rPr>
                <w:rFonts w:ascii="Arial" w:hAnsi="Arial"/>
                <w:sz w:val="24"/>
              </w:rPr>
              <w:t xml:space="preserve"> located in</w:t>
            </w:r>
          </w:p>
          <w:p w:rsidR="000821C3" w:rsidRDefault="000821C3" w:rsidP="000821C3">
            <w:pPr>
              <w:rPr>
                <w:rFonts w:ascii="Arial" w:hAnsi="Arial"/>
                <w:sz w:val="24"/>
              </w:rPr>
            </w:pPr>
            <w:r>
              <w:rPr>
                <w:rFonts w:ascii="Arial" w:hAnsi="Arial"/>
                <w:sz w:val="24"/>
              </w:rPr>
              <w:t>Information Services Kit Room (i.e. responsibility for operating and maintaining any server</w:t>
            </w:r>
          </w:p>
          <w:p w:rsidR="000821C3" w:rsidRDefault="000821C3" w:rsidP="000821C3">
            <w:pPr>
              <w:rPr>
                <w:rFonts w:ascii="Arial" w:hAnsi="Arial" w:cs="Arial"/>
                <w:sz w:val="24"/>
                <w:szCs w:val="24"/>
              </w:rPr>
            </w:pPr>
            <w:r>
              <w:rPr>
                <w:rFonts w:ascii="Arial" w:hAnsi="Arial"/>
                <w:sz w:val="24"/>
              </w:rPr>
              <w:t>rests with VJB staff)</w:t>
            </w:r>
          </w:p>
        </w:tc>
        <w:tc>
          <w:tcPr>
            <w:tcW w:w="3209" w:type="dxa"/>
          </w:tcPr>
          <w:p w:rsidR="000821C3" w:rsidRPr="00FF06CA" w:rsidRDefault="000821C3" w:rsidP="000821C3">
            <w:pPr>
              <w:rPr>
                <w:rFonts w:ascii="Arial" w:hAnsi="Arial"/>
                <w:sz w:val="24"/>
              </w:rPr>
            </w:pPr>
            <w:r w:rsidRPr="00FF06CA">
              <w:rPr>
                <w:rFonts w:ascii="Arial" w:hAnsi="Arial"/>
                <w:sz w:val="24"/>
                <w:u w:val="single"/>
              </w:rPr>
              <w:t>Daily Back Up</w:t>
            </w:r>
            <w:r w:rsidRPr="00FF06CA">
              <w:rPr>
                <w:rFonts w:ascii="Arial" w:hAnsi="Arial"/>
                <w:sz w:val="24"/>
              </w:rPr>
              <w:t xml:space="preserve"> each  day Monday to Thursday and</w:t>
            </w:r>
          </w:p>
          <w:p w:rsidR="000821C3" w:rsidRPr="00FF06CA" w:rsidRDefault="000821C3" w:rsidP="000821C3">
            <w:pPr>
              <w:rPr>
                <w:rFonts w:ascii="Arial" w:hAnsi="Arial"/>
                <w:sz w:val="24"/>
              </w:rPr>
            </w:pPr>
            <w:r w:rsidRPr="00FF06CA">
              <w:rPr>
                <w:rFonts w:ascii="Arial" w:hAnsi="Arial"/>
                <w:sz w:val="24"/>
              </w:rPr>
              <w:t>retained for 2 weeks</w:t>
            </w:r>
          </w:p>
          <w:p w:rsidR="000821C3" w:rsidRPr="00FF06CA" w:rsidRDefault="000821C3" w:rsidP="000821C3">
            <w:pPr>
              <w:rPr>
                <w:rFonts w:ascii="Arial" w:hAnsi="Arial"/>
                <w:sz w:val="24"/>
              </w:rPr>
            </w:pPr>
            <w:r w:rsidRPr="00FF06CA">
              <w:rPr>
                <w:rFonts w:ascii="Arial" w:hAnsi="Arial"/>
                <w:sz w:val="24"/>
                <w:u w:val="single"/>
              </w:rPr>
              <w:t>Weekly Back Up</w:t>
            </w:r>
            <w:r w:rsidRPr="00FF06CA">
              <w:rPr>
                <w:rFonts w:ascii="Arial" w:hAnsi="Arial"/>
                <w:sz w:val="24"/>
              </w:rPr>
              <w:t>:  each</w:t>
            </w:r>
          </w:p>
          <w:p w:rsidR="000821C3" w:rsidRPr="00FF06CA" w:rsidRDefault="00D73A80" w:rsidP="000821C3">
            <w:pPr>
              <w:rPr>
                <w:rFonts w:ascii="Arial" w:hAnsi="Arial"/>
                <w:sz w:val="24"/>
              </w:rPr>
            </w:pPr>
            <w:r>
              <w:rPr>
                <w:rFonts w:ascii="Arial" w:hAnsi="Arial"/>
                <w:sz w:val="24"/>
              </w:rPr>
              <w:t>Wednesday</w:t>
            </w:r>
            <w:r w:rsidR="000821C3" w:rsidRPr="00FF06CA">
              <w:rPr>
                <w:rFonts w:ascii="Arial" w:hAnsi="Arial"/>
                <w:sz w:val="24"/>
              </w:rPr>
              <w:t xml:space="preserve"> and retained for 4</w:t>
            </w:r>
          </w:p>
          <w:p w:rsidR="000821C3" w:rsidRPr="00FF06CA" w:rsidRDefault="000821C3" w:rsidP="000821C3">
            <w:pPr>
              <w:rPr>
                <w:rFonts w:ascii="Arial" w:hAnsi="Arial"/>
                <w:sz w:val="24"/>
              </w:rPr>
            </w:pPr>
            <w:r w:rsidRPr="00FF06CA">
              <w:rPr>
                <w:rFonts w:ascii="Arial" w:hAnsi="Arial"/>
                <w:sz w:val="24"/>
              </w:rPr>
              <w:t>weeks.</w:t>
            </w:r>
          </w:p>
          <w:p w:rsidR="000821C3" w:rsidRDefault="000821C3" w:rsidP="00AE39CC">
            <w:pPr>
              <w:rPr>
                <w:rFonts w:ascii="Arial" w:hAnsi="Arial" w:cs="Arial"/>
                <w:sz w:val="24"/>
                <w:szCs w:val="24"/>
              </w:rPr>
            </w:pPr>
          </w:p>
        </w:tc>
        <w:tc>
          <w:tcPr>
            <w:tcW w:w="3624" w:type="dxa"/>
          </w:tcPr>
          <w:p w:rsidR="000821C3" w:rsidRDefault="00F41AE5" w:rsidP="000821C3">
            <w:pPr>
              <w:rPr>
                <w:rFonts w:ascii="Arial" w:hAnsi="Arial" w:cs="Arial"/>
                <w:sz w:val="24"/>
                <w:szCs w:val="24"/>
              </w:rPr>
            </w:pPr>
            <w:r>
              <w:rPr>
                <w:rFonts w:ascii="Arial" w:hAnsi="Arial" w:cs="Arial"/>
                <w:sz w:val="24"/>
                <w:szCs w:val="24"/>
              </w:rPr>
              <w:t>Overwritten when next used.</w:t>
            </w:r>
          </w:p>
        </w:tc>
      </w:tr>
      <w:tr w:rsidR="000821C3" w:rsidTr="000821C3">
        <w:tc>
          <w:tcPr>
            <w:tcW w:w="2631" w:type="dxa"/>
          </w:tcPr>
          <w:p w:rsidR="000821C3" w:rsidRDefault="000821C3" w:rsidP="000821C3">
            <w:pPr>
              <w:rPr>
                <w:rFonts w:ascii="Arial" w:hAnsi="Arial" w:cs="Arial"/>
                <w:sz w:val="24"/>
                <w:szCs w:val="24"/>
              </w:rPr>
            </w:pPr>
            <w:r>
              <w:rPr>
                <w:rFonts w:ascii="Arial" w:hAnsi="Arial" w:cs="Arial"/>
                <w:sz w:val="24"/>
                <w:szCs w:val="24"/>
              </w:rPr>
              <w:t>Computer Hardware Guarantees</w:t>
            </w:r>
          </w:p>
        </w:tc>
        <w:tc>
          <w:tcPr>
            <w:tcW w:w="3209" w:type="dxa"/>
          </w:tcPr>
          <w:p w:rsidR="000821C3" w:rsidRDefault="000821C3" w:rsidP="000821C3">
            <w:pPr>
              <w:rPr>
                <w:rFonts w:ascii="Arial" w:hAnsi="Arial" w:cs="Arial"/>
                <w:sz w:val="24"/>
                <w:szCs w:val="24"/>
              </w:rPr>
            </w:pPr>
            <w:r>
              <w:rPr>
                <w:rFonts w:ascii="Arial" w:hAnsi="Arial" w:cs="Arial"/>
                <w:sz w:val="24"/>
                <w:szCs w:val="24"/>
              </w:rPr>
              <w:t>For life of hardware or guarantee expiry period, whichever was first</w:t>
            </w:r>
          </w:p>
        </w:tc>
        <w:tc>
          <w:tcPr>
            <w:tcW w:w="3624" w:type="dxa"/>
          </w:tcPr>
          <w:p w:rsidR="000821C3" w:rsidRDefault="000821C3" w:rsidP="000821C3">
            <w:pPr>
              <w:rPr>
                <w:rFonts w:ascii="Arial" w:hAnsi="Arial" w:cs="Arial"/>
                <w:sz w:val="24"/>
                <w:szCs w:val="24"/>
              </w:rPr>
            </w:pPr>
            <w:r>
              <w:rPr>
                <w:rFonts w:ascii="Arial" w:hAnsi="Arial" w:cs="Arial"/>
                <w:sz w:val="24"/>
                <w:szCs w:val="24"/>
              </w:rPr>
              <w:t>To be</w:t>
            </w:r>
            <w:r w:rsidR="00E82E35">
              <w:rPr>
                <w:rFonts w:ascii="Arial" w:hAnsi="Arial" w:cs="Arial"/>
                <w:sz w:val="24"/>
                <w:szCs w:val="24"/>
              </w:rPr>
              <w:t xml:space="preserve"> disposed of by Systems Officer</w:t>
            </w:r>
          </w:p>
        </w:tc>
      </w:tr>
      <w:tr w:rsidR="000821C3" w:rsidTr="000821C3">
        <w:tc>
          <w:tcPr>
            <w:tcW w:w="2631" w:type="dxa"/>
          </w:tcPr>
          <w:p w:rsidR="000821C3" w:rsidRDefault="000821C3" w:rsidP="000821C3">
            <w:pPr>
              <w:rPr>
                <w:rFonts w:ascii="Arial" w:hAnsi="Arial" w:cs="Arial"/>
                <w:sz w:val="24"/>
                <w:szCs w:val="24"/>
              </w:rPr>
            </w:pPr>
            <w:r>
              <w:rPr>
                <w:rFonts w:ascii="Arial" w:hAnsi="Arial" w:cs="Arial"/>
                <w:sz w:val="24"/>
                <w:szCs w:val="24"/>
              </w:rPr>
              <w:t>ESCROW Agreement</w:t>
            </w:r>
          </w:p>
        </w:tc>
        <w:tc>
          <w:tcPr>
            <w:tcW w:w="3209" w:type="dxa"/>
          </w:tcPr>
          <w:p w:rsidR="000821C3" w:rsidRDefault="00AE29EA" w:rsidP="000821C3">
            <w:pPr>
              <w:rPr>
                <w:rFonts w:ascii="Arial" w:hAnsi="Arial" w:cs="Arial"/>
                <w:sz w:val="24"/>
                <w:szCs w:val="24"/>
              </w:rPr>
            </w:pPr>
            <w:r>
              <w:rPr>
                <w:rFonts w:ascii="Arial" w:hAnsi="Arial" w:cs="Arial"/>
                <w:sz w:val="24"/>
                <w:szCs w:val="24"/>
              </w:rPr>
              <w:t xml:space="preserve">Paper </w:t>
            </w:r>
            <w:r w:rsidR="000821C3">
              <w:rPr>
                <w:rFonts w:ascii="Arial" w:hAnsi="Arial" w:cs="Arial"/>
                <w:sz w:val="24"/>
                <w:szCs w:val="24"/>
              </w:rPr>
              <w:t>Current + 1 year</w:t>
            </w:r>
          </w:p>
          <w:p w:rsidR="00AE29EA" w:rsidRDefault="00AE29EA" w:rsidP="000821C3">
            <w:pPr>
              <w:rPr>
                <w:rFonts w:ascii="Arial" w:hAnsi="Arial" w:cs="Arial"/>
                <w:sz w:val="24"/>
                <w:szCs w:val="24"/>
              </w:rPr>
            </w:pPr>
          </w:p>
          <w:p w:rsidR="00AE29EA" w:rsidRDefault="00AE29EA" w:rsidP="000821C3">
            <w:pPr>
              <w:rPr>
                <w:rFonts w:ascii="Arial" w:hAnsi="Arial" w:cs="Arial"/>
                <w:sz w:val="24"/>
                <w:szCs w:val="24"/>
              </w:rPr>
            </w:pPr>
            <w:r>
              <w:rPr>
                <w:rFonts w:ascii="Arial" w:hAnsi="Arial" w:cs="Arial"/>
                <w:sz w:val="24"/>
                <w:szCs w:val="24"/>
              </w:rPr>
              <w:t>Electronic – Current + 9 years</w:t>
            </w:r>
          </w:p>
        </w:tc>
        <w:tc>
          <w:tcPr>
            <w:tcW w:w="3624" w:type="dxa"/>
          </w:tcPr>
          <w:p w:rsidR="000821C3" w:rsidRDefault="000821C3" w:rsidP="000821C3">
            <w:pPr>
              <w:rPr>
                <w:rFonts w:ascii="Arial" w:hAnsi="Arial" w:cs="Arial"/>
                <w:sz w:val="24"/>
                <w:szCs w:val="24"/>
              </w:rPr>
            </w:pPr>
            <w:r>
              <w:rPr>
                <w:rFonts w:ascii="Arial" w:hAnsi="Arial" w:cs="Arial"/>
                <w:sz w:val="24"/>
                <w:szCs w:val="24"/>
              </w:rPr>
              <w:t>To be disposed of by Secretaries</w:t>
            </w:r>
          </w:p>
          <w:p w:rsidR="00AE29EA" w:rsidRDefault="00AE29EA" w:rsidP="000821C3">
            <w:pPr>
              <w:rPr>
                <w:rFonts w:ascii="Arial" w:hAnsi="Arial" w:cs="Arial"/>
                <w:sz w:val="24"/>
                <w:szCs w:val="24"/>
              </w:rPr>
            </w:pPr>
            <w:r>
              <w:rPr>
                <w:rFonts w:ascii="Arial" w:hAnsi="Arial" w:cs="Arial"/>
                <w:sz w:val="24"/>
                <w:szCs w:val="24"/>
              </w:rPr>
              <w:t>To be disposed of by Assessor</w:t>
            </w:r>
          </w:p>
        </w:tc>
      </w:tr>
      <w:tr w:rsidR="000821C3" w:rsidTr="000821C3">
        <w:tc>
          <w:tcPr>
            <w:tcW w:w="2631" w:type="dxa"/>
          </w:tcPr>
          <w:p w:rsidR="000821C3" w:rsidRDefault="000821C3" w:rsidP="000821C3">
            <w:pPr>
              <w:rPr>
                <w:rFonts w:ascii="Arial" w:hAnsi="Arial" w:cs="Arial"/>
                <w:sz w:val="24"/>
                <w:szCs w:val="24"/>
              </w:rPr>
            </w:pPr>
            <w:r>
              <w:rPr>
                <w:rFonts w:ascii="Arial" w:hAnsi="Arial" w:cs="Arial"/>
                <w:sz w:val="24"/>
                <w:szCs w:val="24"/>
              </w:rPr>
              <w:t xml:space="preserve">System Documentation ( </w:t>
            </w:r>
            <w:r w:rsidR="006721BB">
              <w:rPr>
                <w:rFonts w:ascii="Arial" w:hAnsi="Arial" w:cs="Arial"/>
                <w:sz w:val="24"/>
                <w:szCs w:val="24"/>
              </w:rPr>
              <w:t>f</w:t>
            </w:r>
            <w:r>
              <w:rPr>
                <w:rFonts w:ascii="Arial" w:hAnsi="Arial" w:cs="Arial"/>
                <w:sz w:val="24"/>
                <w:szCs w:val="24"/>
              </w:rPr>
              <w:t>or internally managed systems and Databases</w:t>
            </w:r>
            <w:r w:rsidR="006721BB">
              <w:rPr>
                <w:rFonts w:ascii="Arial" w:hAnsi="Arial" w:cs="Arial"/>
                <w:sz w:val="24"/>
                <w:szCs w:val="24"/>
              </w:rPr>
              <w:t>)</w:t>
            </w:r>
          </w:p>
        </w:tc>
        <w:tc>
          <w:tcPr>
            <w:tcW w:w="3209" w:type="dxa"/>
          </w:tcPr>
          <w:p w:rsidR="000821C3" w:rsidRDefault="000821C3" w:rsidP="000821C3">
            <w:pPr>
              <w:rPr>
                <w:rFonts w:ascii="Arial" w:hAnsi="Arial" w:cs="Arial"/>
                <w:sz w:val="24"/>
                <w:szCs w:val="24"/>
              </w:rPr>
            </w:pPr>
            <w:r>
              <w:rPr>
                <w:rFonts w:ascii="Arial" w:hAnsi="Arial" w:cs="Arial"/>
                <w:sz w:val="24"/>
                <w:szCs w:val="24"/>
              </w:rPr>
              <w:t>Current versions to be kept for the lifetime of the system / database</w:t>
            </w:r>
          </w:p>
        </w:tc>
        <w:tc>
          <w:tcPr>
            <w:tcW w:w="3624" w:type="dxa"/>
          </w:tcPr>
          <w:p w:rsidR="000821C3" w:rsidRDefault="000821C3" w:rsidP="000821C3">
            <w:pPr>
              <w:rPr>
                <w:rFonts w:ascii="Arial" w:hAnsi="Arial" w:cs="Arial"/>
                <w:sz w:val="24"/>
                <w:szCs w:val="24"/>
              </w:rPr>
            </w:pPr>
            <w:r>
              <w:rPr>
                <w:rFonts w:ascii="Arial" w:hAnsi="Arial" w:cs="Arial"/>
                <w:sz w:val="24"/>
                <w:szCs w:val="24"/>
              </w:rPr>
              <w:t>To be disposed of by Systems Officer</w:t>
            </w:r>
          </w:p>
        </w:tc>
      </w:tr>
    </w:tbl>
    <w:p w:rsidR="000821C3" w:rsidRDefault="000821C3">
      <w:r>
        <w:br w:type="page"/>
      </w:r>
    </w:p>
    <w:p w:rsidR="00C47B33" w:rsidRPr="000821C3" w:rsidRDefault="000821C3">
      <w:pPr>
        <w:rPr>
          <w:rFonts w:ascii="Arial" w:hAnsi="Arial" w:cs="Arial"/>
          <w:b/>
          <w:sz w:val="24"/>
          <w:szCs w:val="24"/>
          <w:u w:val="single"/>
        </w:rPr>
      </w:pPr>
      <w:r w:rsidRPr="000821C3">
        <w:rPr>
          <w:rFonts w:ascii="Arial" w:hAnsi="Arial" w:cs="Arial"/>
          <w:b/>
          <w:sz w:val="24"/>
          <w:szCs w:val="24"/>
          <w:u w:val="single"/>
        </w:rPr>
        <w:t>Business Support Services</w:t>
      </w:r>
    </w:p>
    <w:p w:rsidR="00C47B33" w:rsidRDefault="00C47B33"/>
    <w:p w:rsidR="00C47B33" w:rsidRDefault="00C47B33">
      <w:pPr>
        <w:pStyle w:val="Heading1"/>
        <w:rPr>
          <w:rFonts w:ascii="Arial Bold" w:hAnsi="Arial Bold"/>
          <w:caps/>
          <w:szCs w:val="24"/>
        </w:rPr>
      </w:pPr>
      <w:r>
        <w:rPr>
          <w:rFonts w:ascii="Arial Bold" w:hAnsi="Arial Bold"/>
          <w:caps/>
          <w:szCs w:val="24"/>
        </w:rPr>
        <w:t>Minutes of Meetings &amp; Related Papers/reports</w:t>
      </w:r>
    </w:p>
    <w:p w:rsidR="00C47B33" w:rsidRDefault="00C47B3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C47B33">
        <w:tc>
          <w:tcPr>
            <w:tcW w:w="2631"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209"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631" w:type="dxa"/>
          </w:tcPr>
          <w:p w:rsidR="00C47B33" w:rsidRDefault="00C47B33">
            <w:pPr>
              <w:rPr>
                <w:rFonts w:ascii="Arial" w:hAnsi="Arial" w:cs="Arial"/>
                <w:sz w:val="24"/>
                <w:szCs w:val="24"/>
              </w:rPr>
            </w:pPr>
            <w:r>
              <w:rPr>
                <w:rFonts w:ascii="Arial" w:hAnsi="Arial" w:cs="Arial"/>
                <w:sz w:val="24"/>
                <w:szCs w:val="24"/>
              </w:rPr>
              <w:t>VJB Minutes</w:t>
            </w:r>
            <w:r w:rsidR="000E2D97">
              <w:rPr>
                <w:rFonts w:ascii="Arial" w:hAnsi="Arial" w:cs="Arial"/>
                <w:sz w:val="24"/>
                <w:szCs w:val="24"/>
              </w:rPr>
              <w:t>, agendas and meeting papers</w:t>
            </w:r>
            <w:r>
              <w:rPr>
                <w:rFonts w:ascii="Arial" w:hAnsi="Arial" w:cs="Arial"/>
                <w:sz w:val="24"/>
                <w:szCs w:val="24"/>
              </w:rPr>
              <w:t xml:space="preserve"> (from</w:t>
            </w:r>
          </w:p>
          <w:p w:rsidR="00C47B33" w:rsidRDefault="00C47B33">
            <w:pPr>
              <w:rPr>
                <w:rFonts w:ascii="Arial" w:hAnsi="Arial" w:cs="Arial"/>
                <w:sz w:val="24"/>
                <w:szCs w:val="24"/>
              </w:rPr>
            </w:pPr>
            <w:r>
              <w:rPr>
                <w:rFonts w:ascii="Arial" w:hAnsi="Arial" w:cs="Arial"/>
                <w:sz w:val="24"/>
                <w:szCs w:val="24"/>
              </w:rPr>
              <w:t>Shadow year onwards)</w:t>
            </w:r>
          </w:p>
        </w:tc>
        <w:tc>
          <w:tcPr>
            <w:tcW w:w="3209" w:type="dxa"/>
          </w:tcPr>
          <w:p w:rsidR="00C47B33" w:rsidRDefault="00C47B33">
            <w:pPr>
              <w:pStyle w:val="Heading2"/>
              <w:rPr>
                <w:rFonts w:cs="Arial"/>
                <w:szCs w:val="24"/>
              </w:rPr>
            </w:pPr>
            <w:r>
              <w:rPr>
                <w:rFonts w:cs="Arial"/>
                <w:szCs w:val="24"/>
              </w:rPr>
              <w:t>Permanent during life of VJB</w:t>
            </w:r>
            <w:r w:rsidR="00D83436">
              <w:rPr>
                <w:rFonts w:cs="Arial"/>
                <w:szCs w:val="24"/>
              </w:rPr>
              <w:t xml:space="preserve"> – Transfer </w:t>
            </w:r>
            <w:r w:rsidR="00AE29EA">
              <w:rPr>
                <w:rFonts w:cs="Arial"/>
                <w:szCs w:val="24"/>
              </w:rPr>
              <w:t xml:space="preserve">a copy </w:t>
            </w:r>
            <w:r w:rsidR="00D83436">
              <w:rPr>
                <w:rFonts w:cs="Arial"/>
                <w:szCs w:val="24"/>
              </w:rPr>
              <w:t>to WDC archivist per agreement</w:t>
            </w:r>
          </w:p>
          <w:p w:rsidR="00C47B33" w:rsidRDefault="00C47B33">
            <w:pPr>
              <w:rPr>
                <w:rFonts w:ascii="Arial" w:hAnsi="Arial" w:cs="Arial"/>
                <w:sz w:val="24"/>
                <w:szCs w:val="24"/>
              </w:rPr>
            </w:pP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cs="Arial"/>
                <w:sz w:val="24"/>
                <w:szCs w:val="24"/>
              </w:rPr>
            </w:pPr>
            <w:r>
              <w:rPr>
                <w:rFonts w:ascii="Arial" w:hAnsi="Arial" w:cs="Arial"/>
                <w:sz w:val="24"/>
                <w:szCs w:val="24"/>
              </w:rPr>
              <w:t>Constituent Councils’</w:t>
            </w:r>
          </w:p>
          <w:p w:rsidR="00C47B33" w:rsidRDefault="00C47B33">
            <w:pPr>
              <w:rPr>
                <w:rFonts w:ascii="Arial" w:hAnsi="Arial" w:cs="Arial"/>
                <w:sz w:val="24"/>
                <w:szCs w:val="24"/>
              </w:rPr>
            </w:pPr>
            <w:r>
              <w:rPr>
                <w:rFonts w:ascii="Arial" w:hAnsi="Arial" w:cs="Arial"/>
                <w:sz w:val="24"/>
                <w:szCs w:val="24"/>
              </w:rPr>
              <w:t>Minutes</w:t>
            </w:r>
          </w:p>
        </w:tc>
        <w:tc>
          <w:tcPr>
            <w:tcW w:w="3209" w:type="dxa"/>
          </w:tcPr>
          <w:p w:rsidR="00C47B33" w:rsidRDefault="00C47B33">
            <w:pPr>
              <w:rPr>
                <w:rFonts w:ascii="Arial" w:hAnsi="Arial" w:cs="Arial"/>
                <w:sz w:val="24"/>
                <w:szCs w:val="24"/>
              </w:rPr>
            </w:pPr>
            <w:r>
              <w:rPr>
                <w:rFonts w:ascii="Arial" w:hAnsi="Arial" w:cs="Arial"/>
                <w:sz w:val="24"/>
                <w:szCs w:val="24"/>
              </w:rPr>
              <w:t>6 months for general</w:t>
            </w:r>
            <w:r w:rsidR="00466230">
              <w:rPr>
                <w:rFonts w:ascii="Arial" w:hAnsi="Arial" w:cs="Arial"/>
                <w:sz w:val="24"/>
                <w:szCs w:val="24"/>
              </w:rPr>
              <w:t xml:space="preserve"> </w:t>
            </w:r>
          </w:p>
          <w:p w:rsidR="00C47B33" w:rsidRDefault="00C47B33">
            <w:pPr>
              <w:rPr>
                <w:rFonts w:ascii="Arial" w:hAnsi="Arial" w:cs="Arial"/>
                <w:sz w:val="24"/>
                <w:szCs w:val="24"/>
              </w:rPr>
            </w:pPr>
            <w:r>
              <w:rPr>
                <w:rFonts w:ascii="Arial" w:hAnsi="Arial" w:cs="Arial"/>
                <w:sz w:val="24"/>
                <w:szCs w:val="24"/>
              </w:rPr>
              <w:t>5 years for Building &amp; Planning papers</w:t>
            </w:r>
          </w:p>
        </w:tc>
        <w:tc>
          <w:tcPr>
            <w:tcW w:w="3624" w:type="dxa"/>
          </w:tcPr>
          <w:p w:rsidR="00C47B33" w:rsidRDefault="00C47B33">
            <w:pPr>
              <w:rPr>
                <w:rFonts w:ascii="Arial" w:hAnsi="Arial" w:cs="Arial"/>
                <w:sz w:val="24"/>
                <w:szCs w:val="24"/>
              </w:rPr>
            </w:pPr>
            <w:r>
              <w:rPr>
                <w:rFonts w:ascii="Arial" w:hAnsi="Arial" w:cs="Arial"/>
                <w:sz w:val="24"/>
                <w:szCs w:val="24"/>
              </w:rPr>
              <w:t xml:space="preserve">To be disposed of by clerical staff </w:t>
            </w:r>
          </w:p>
        </w:tc>
      </w:tr>
      <w:tr w:rsidR="00C47B33">
        <w:tc>
          <w:tcPr>
            <w:tcW w:w="2631" w:type="dxa"/>
          </w:tcPr>
          <w:p w:rsidR="00C47B33" w:rsidRDefault="00C47B33">
            <w:pPr>
              <w:rPr>
                <w:rFonts w:ascii="Arial" w:hAnsi="Arial" w:cs="Arial"/>
                <w:sz w:val="24"/>
                <w:szCs w:val="24"/>
              </w:rPr>
            </w:pPr>
            <w:r>
              <w:rPr>
                <w:rFonts w:ascii="Arial" w:hAnsi="Arial" w:cs="Arial"/>
                <w:sz w:val="24"/>
                <w:szCs w:val="24"/>
              </w:rPr>
              <w:t>Management Meeting</w:t>
            </w:r>
          </w:p>
          <w:p w:rsidR="00C47B33" w:rsidRDefault="007B627D">
            <w:pPr>
              <w:rPr>
                <w:rFonts w:ascii="Arial" w:hAnsi="Arial" w:cs="Arial"/>
                <w:sz w:val="24"/>
                <w:szCs w:val="24"/>
              </w:rPr>
            </w:pPr>
            <w:r>
              <w:rPr>
                <w:rFonts w:ascii="Arial" w:hAnsi="Arial" w:cs="Arial"/>
                <w:sz w:val="24"/>
                <w:szCs w:val="24"/>
              </w:rPr>
              <w:t xml:space="preserve">Papers and </w:t>
            </w:r>
            <w:r w:rsidR="00C47B33">
              <w:rPr>
                <w:rFonts w:ascii="Arial" w:hAnsi="Arial" w:cs="Arial"/>
                <w:sz w:val="24"/>
                <w:szCs w:val="24"/>
              </w:rPr>
              <w:t>Minutes</w:t>
            </w:r>
          </w:p>
        </w:tc>
        <w:tc>
          <w:tcPr>
            <w:tcW w:w="3209" w:type="dxa"/>
          </w:tcPr>
          <w:p w:rsidR="00C47B33" w:rsidRDefault="00C47B33">
            <w:pPr>
              <w:rPr>
                <w:rFonts w:ascii="Arial" w:hAnsi="Arial" w:cs="Arial"/>
                <w:color w:val="000000"/>
                <w:sz w:val="24"/>
                <w:szCs w:val="24"/>
              </w:rPr>
            </w:pPr>
            <w:r>
              <w:rPr>
                <w:rFonts w:ascii="Arial" w:hAnsi="Arial" w:cs="Arial"/>
                <w:sz w:val="24"/>
                <w:szCs w:val="24"/>
              </w:rPr>
              <w:t>I</w:t>
            </w:r>
            <w:r>
              <w:rPr>
                <w:rFonts w:ascii="Arial" w:hAnsi="Arial" w:cs="Arial"/>
                <w:color w:val="000000"/>
                <w:sz w:val="24"/>
                <w:szCs w:val="24"/>
              </w:rPr>
              <w:t xml:space="preserve">ndefinite </w:t>
            </w:r>
          </w:p>
          <w:p w:rsidR="00C47B33" w:rsidRDefault="00C47B33">
            <w:pPr>
              <w:ind w:left="2880" w:hanging="2880"/>
              <w:rPr>
                <w:rFonts w:ascii="Arial" w:hAnsi="Arial" w:cs="Arial"/>
                <w:sz w:val="24"/>
                <w:szCs w:val="24"/>
              </w:rPr>
            </w:pP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cs="Arial"/>
                <w:sz w:val="24"/>
                <w:szCs w:val="24"/>
              </w:rPr>
            </w:pPr>
            <w:r>
              <w:rPr>
                <w:rFonts w:ascii="Arial" w:hAnsi="Arial" w:cs="Arial"/>
                <w:sz w:val="24"/>
                <w:szCs w:val="24"/>
              </w:rPr>
              <w:t>Minutes of Valuation</w:t>
            </w:r>
          </w:p>
          <w:p w:rsidR="00C47B33" w:rsidRDefault="00C47B33">
            <w:pPr>
              <w:rPr>
                <w:rFonts w:ascii="Arial" w:hAnsi="Arial" w:cs="Arial"/>
                <w:sz w:val="24"/>
                <w:szCs w:val="24"/>
              </w:rPr>
            </w:pPr>
            <w:r>
              <w:rPr>
                <w:rFonts w:ascii="Arial" w:hAnsi="Arial" w:cs="Arial"/>
                <w:sz w:val="24"/>
                <w:szCs w:val="24"/>
              </w:rPr>
              <w:t>Group Meetings</w:t>
            </w:r>
          </w:p>
        </w:tc>
        <w:tc>
          <w:tcPr>
            <w:tcW w:w="3209" w:type="dxa"/>
          </w:tcPr>
          <w:p w:rsidR="00C47B33" w:rsidRDefault="00C47B33" w:rsidP="000E2D97">
            <w:pPr>
              <w:ind w:left="2880" w:hanging="2880"/>
              <w:rPr>
                <w:rFonts w:ascii="Arial" w:hAnsi="Arial" w:cs="Arial"/>
                <w:sz w:val="24"/>
                <w:szCs w:val="24"/>
              </w:rPr>
            </w:pPr>
            <w:r>
              <w:rPr>
                <w:rFonts w:ascii="Arial" w:hAnsi="Arial" w:cs="Arial"/>
                <w:sz w:val="24"/>
                <w:szCs w:val="24"/>
              </w:rPr>
              <w:t xml:space="preserve">Indefinite </w:t>
            </w: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cs="Arial"/>
                <w:sz w:val="24"/>
                <w:szCs w:val="24"/>
              </w:rPr>
            </w:pPr>
            <w:r>
              <w:rPr>
                <w:rFonts w:ascii="Arial" w:hAnsi="Arial" w:cs="Arial"/>
                <w:sz w:val="24"/>
                <w:szCs w:val="24"/>
              </w:rPr>
              <w:t>Minutes of Admin</w:t>
            </w:r>
          </w:p>
          <w:p w:rsidR="00C47B33" w:rsidRDefault="00C47B33">
            <w:pPr>
              <w:rPr>
                <w:rFonts w:ascii="Arial" w:hAnsi="Arial" w:cs="Arial"/>
                <w:color w:val="000000"/>
                <w:sz w:val="24"/>
                <w:szCs w:val="24"/>
              </w:rPr>
            </w:pPr>
            <w:r>
              <w:rPr>
                <w:rFonts w:ascii="Arial" w:hAnsi="Arial" w:cs="Arial"/>
                <w:sz w:val="24"/>
                <w:szCs w:val="24"/>
              </w:rPr>
              <w:t>Group Meetings</w:t>
            </w:r>
            <w:r>
              <w:rPr>
                <w:rFonts w:ascii="Arial" w:hAnsi="Arial" w:cs="Arial"/>
                <w:sz w:val="24"/>
                <w:szCs w:val="24"/>
              </w:rPr>
              <w:tab/>
            </w:r>
          </w:p>
        </w:tc>
        <w:tc>
          <w:tcPr>
            <w:tcW w:w="3209" w:type="dxa"/>
          </w:tcPr>
          <w:p w:rsidR="00C47B33" w:rsidRDefault="000E2D97">
            <w:pPr>
              <w:rPr>
                <w:rFonts w:ascii="Arial" w:hAnsi="Arial" w:cs="Arial"/>
                <w:sz w:val="24"/>
                <w:szCs w:val="24"/>
              </w:rPr>
            </w:pPr>
            <w:r>
              <w:rPr>
                <w:rFonts w:ascii="Arial" w:hAnsi="Arial" w:cs="Arial"/>
                <w:sz w:val="24"/>
                <w:szCs w:val="24"/>
              </w:rPr>
              <w:t xml:space="preserve">Indefinite </w:t>
            </w:r>
          </w:p>
          <w:p w:rsidR="00C47B33" w:rsidRDefault="00C47B33">
            <w:pPr>
              <w:rPr>
                <w:rFonts w:ascii="Arial" w:hAnsi="Arial" w:cs="Arial"/>
                <w:color w:val="000000"/>
                <w:sz w:val="24"/>
                <w:szCs w:val="24"/>
              </w:rPr>
            </w:pP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cs="Arial"/>
                <w:color w:val="000000"/>
                <w:sz w:val="24"/>
                <w:szCs w:val="24"/>
              </w:rPr>
            </w:pPr>
            <w:r>
              <w:rPr>
                <w:rFonts w:ascii="Arial" w:hAnsi="Arial" w:cs="Arial"/>
                <w:color w:val="000000"/>
                <w:sz w:val="24"/>
                <w:szCs w:val="24"/>
              </w:rPr>
              <w:t>Minutes of Health &amp; Safety Groups</w:t>
            </w:r>
            <w:r w:rsidR="000E2D97">
              <w:rPr>
                <w:rFonts w:ascii="Arial" w:hAnsi="Arial" w:cs="Arial"/>
                <w:color w:val="000000"/>
                <w:sz w:val="24"/>
                <w:szCs w:val="24"/>
              </w:rPr>
              <w:t xml:space="preserve"> </w:t>
            </w:r>
            <w:r>
              <w:rPr>
                <w:rFonts w:ascii="Arial" w:hAnsi="Arial" w:cs="Arial"/>
                <w:color w:val="000000"/>
                <w:sz w:val="24"/>
                <w:szCs w:val="24"/>
              </w:rPr>
              <w:t>Meetings</w:t>
            </w:r>
          </w:p>
        </w:tc>
        <w:tc>
          <w:tcPr>
            <w:tcW w:w="3209" w:type="dxa"/>
          </w:tcPr>
          <w:p w:rsidR="00C47B33" w:rsidRDefault="00C47B33" w:rsidP="000E2D97">
            <w:pPr>
              <w:rPr>
                <w:rFonts w:ascii="Arial" w:hAnsi="Arial" w:cs="Arial"/>
                <w:color w:val="000000"/>
                <w:sz w:val="24"/>
                <w:szCs w:val="24"/>
              </w:rPr>
            </w:pPr>
            <w:r>
              <w:rPr>
                <w:rFonts w:ascii="Arial" w:hAnsi="Arial" w:cs="Arial"/>
                <w:color w:val="000000"/>
                <w:sz w:val="24"/>
                <w:szCs w:val="24"/>
              </w:rPr>
              <w:t xml:space="preserve">Indefinite </w:t>
            </w: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206754">
        <w:tc>
          <w:tcPr>
            <w:tcW w:w="2631" w:type="dxa"/>
          </w:tcPr>
          <w:p w:rsidR="00206754" w:rsidRDefault="00206754">
            <w:pPr>
              <w:rPr>
                <w:rFonts w:ascii="Arial" w:hAnsi="Arial" w:cs="Arial"/>
                <w:color w:val="000000"/>
                <w:sz w:val="24"/>
                <w:szCs w:val="24"/>
              </w:rPr>
            </w:pPr>
            <w:r>
              <w:rPr>
                <w:rFonts w:ascii="Arial" w:hAnsi="Arial" w:cs="Arial"/>
                <w:color w:val="000000"/>
                <w:sz w:val="24"/>
                <w:szCs w:val="24"/>
              </w:rPr>
              <w:t>Papers and reports to all of the above Internal Working Groups</w:t>
            </w:r>
          </w:p>
        </w:tc>
        <w:tc>
          <w:tcPr>
            <w:tcW w:w="3209" w:type="dxa"/>
          </w:tcPr>
          <w:p w:rsidR="00206754" w:rsidRDefault="00206754" w:rsidP="000E2D97">
            <w:pPr>
              <w:rPr>
                <w:rFonts w:ascii="Arial" w:hAnsi="Arial" w:cs="Arial"/>
                <w:color w:val="000000"/>
                <w:sz w:val="24"/>
                <w:szCs w:val="24"/>
              </w:rPr>
            </w:pPr>
            <w:r>
              <w:rPr>
                <w:rFonts w:ascii="Arial" w:hAnsi="Arial" w:cs="Arial"/>
                <w:color w:val="000000"/>
                <w:sz w:val="24"/>
                <w:szCs w:val="24"/>
              </w:rPr>
              <w:t xml:space="preserve">Indefinite </w:t>
            </w:r>
          </w:p>
        </w:tc>
        <w:tc>
          <w:tcPr>
            <w:tcW w:w="3624" w:type="dxa"/>
          </w:tcPr>
          <w:p w:rsidR="00206754" w:rsidRDefault="00206754">
            <w:pPr>
              <w:jc w:val="center"/>
              <w:rPr>
                <w:rFonts w:ascii="Arial" w:hAnsi="Arial" w:cs="Arial"/>
                <w:sz w:val="24"/>
                <w:szCs w:val="24"/>
              </w:rPr>
            </w:pPr>
            <w:r>
              <w:rPr>
                <w:rFonts w:ascii="Arial" w:hAnsi="Arial" w:cs="Arial"/>
                <w:sz w:val="24"/>
                <w:szCs w:val="24"/>
              </w:rPr>
              <w:t>N/A</w:t>
            </w:r>
          </w:p>
        </w:tc>
      </w:tr>
      <w:tr w:rsidR="00973512">
        <w:tc>
          <w:tcPr>
            <w:tcW w:w="2631" w:type="dxa"/>
          </w:tcPr>
          <w:p w:rsidR="00973512" w:rsidRDefault="00973512">
            <w:pPr>
              <w:rPr>
                <w:rFonts w:ascii="Arial" w:hAnsi="Arial" w:cs="Arial"/>
                <w:color w:val="000000"/>
                <w:sz w:val="24"/>
                <w:szCs w:val="24"/>
              </w:rPr>
            </w:pPr>
            <w:r>
              <w:rPr>
                <w:rFonts w:ascii="Arial" w:hAnsi="Arial" w:cs="Arial"/>
                <w:color w:val="000000"/>
                <w:sz w:val="24"/>
                <w:szCs w:val="24"/>
              </w:rPr>
              <w:t>Minutes and papers of ICT Working Group meetings</w:t>
            </w:r>
          </w:p>
        </w:tc>
        <w:tc>
          <w:tcPr>
            <w:tcW w:w="3209" w:type="dxa"/>
          </w:tcPr>
          <w:p w:rsidR="00973512" w:rsidRDefault="00973512" w:rsidP="000E2D97">
            <w:pPr>
              <w:rPr>
                <w:rFonts w:ascii="Arial" w:hAnsi="Arial" w:cs="Arial"/>
                <w:color w:val="000000"/>
                <w:sz w:val="24"/>
                <w:szCs w:val="24"/>
              </w:rPr>
            </w:pPr>
            <w:r>
              <w:rPr>
                <w:rFonts w:ascii="Arial" w:hAnsi="Arial" w:cs="Arial"/>
                <w:color w:val="000000"/>
                <w:sz w:val="24"/>
                <w:szCs w:val="24"/>
              </w:rPr>
              <w:t xml:space="preserve">Indefinite </w:t>
            </w:r>
          </w:p>
        </w:tc>
        <w:tc>
          <w:tcPr>
            <w:tcW w:w="3624" w:type="dxa"/>
          </w:tcPr>
          <w:p w:rsidR="00973512" w:rsidRDefault="00973512">
            <w:pPr>
              <w:jc w:val="center"/>
              <w:rPr>
                <w:rFonts w:ascii="Arial" w:hAnsi="Arial" w:cs="Arial"/>
                <w:sz w:val="24"/>
                <w:szCs w:val="24"/>
              </w:rPr>
            </w:pPr>
            <w:r>
              <w:rPr>
                <w:rFonts w:ascii="Arial" w:hAnsi="Arial" w:cs="Arial"/>
                <w:sz w:val="24"/>
                <w:szCs w:val="24"/>
              </w:rPr>
              <w:t>N/A</w:t>
            </w:r>
          </w:p>
        </w:tc>
      </w:tr>
    </w:tbl>
    <w:p w:rsidR="00C47B33" w:rsidRPr="000821C3" w:rsidRDefault="00C47B33" w:rsidP="000821C3">
      <w:pPr>
        <w:pStyle w:val="Heading2"/>
      </w:pPr>
    </w:p>
    <w:p w:rsidR="00C47B33" w:rsidRDefault="00C47B33"/>
    <w:p w:rsidR="00C47B33" w:rsidRDefault="00C47B33">
      <w:pPr>
        <w:pStyle w:val="Heading1"/>
      </w:pPr>
      <w:r>
        <w:t xml:space="preserve">FINANCE </w:t>
      </w:r>
    </w:p>
    <w:p w:rsidR="00C47B33" w:rsidRDefault="00C47B3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C47B33">
        <w:tc>
          <w:tcPr>
            <w:tcW w:w="2631"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209"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631" w:type="dxa"/>
          </w:tcPr>
          <w:p w:rsidR="00C47B33" w:rsidRDefault="00C47B33">
            <w:pPr>
              <w:rPr>
                <w:rFonts w:ascii="Arial" w:hAnsi="Arial" w:cs="Arial"/>
                <w:color w:val="000000"/>
                <w:sz w:val="24"/>
                <w:szCs w:val="24"/>
              </w:rPr>
            </w:pPr>
            <w:r>
              <w:rPr>
                <w:rFonts w:ascii="Arial" w:hAnsi="Arial" w:cs="Arial"/>
                <w:color w:val="000000"/>
                <w:sz w:val="24"/>
                <w:szCs w:val="24"/>
              </w:rPr>
              <w:t>Annual Accounts</w:t>
            </w:r>
          </w:p>
        </w:tc>
        <w:tc>
          <w:tcPr>
            <w:tcW w:w="3209" w:type="dxa"/>
          </w:tcPr>
          <w:p w:rsidR="00C47B33" w:rsidRDefault="00C47B33">
            <w:pPr>
              <w:rPr>
                <w:rFonts w:ascii="Arial" w:hAnsi="Arial" w:cs="Arial"/>
                <w:color w:val="000000"/>
                <w:sz w:val="24"/>
                <w:szCs w:val="24"/>
              </w:rPr>
            </w:pPr>
            <w:r>
              <w:rPr>
                <w:rFonts w:ascii="Arial" w:hAnsi="Arial" w:cs="Arial"/>
                <w:color w:val="000000"/>
                <w:sz w:val="24"/>
                <w:szCs w:val="24"/>
              </w:rPr>
              <w:t>Indefinite</w:t>
            </w: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rsidP="00206754">
            <w:pPr>
              <w:rPr>
                <w:rFonts w:ascii="Arial" w:hAnsi="Arial" w:cs="Arial"/>
                <w:sz w:val="24"/>
                <w:szCs w:val="24"/>
              </w:rPr>
            </w:pPr>
            <w:r>
              <w:rPr>
                <w:rFonts w:ascii="Arial" w:hAnsi="Arial" w:cs="Arial"/>
                <w:sz w:val="24"/>
                <w:szCs w:val="24"/>
              </w:rPr>
              <w:t xml:space="preserve">Budgetary Control </w:t>
            </w:r>
            <w:r w:rsidR="00206754">
              <w:rPr>
                <w:rFonts w:ascii="Arial" w:hAnsi="Arial" w:cs="Arial"/>
                <w:sz w:val="24"/>
                <w:szCs w:val="24"/>
              </w:rPr>
              <w:t>Reports</w:t>
            </w:r>
          </w:p>
        </w:tc>
        <w:tc>
          <w:tcPr>
            <w:tcW w:w="3209" w:type="dxa"/>
          </w:tcPr>
          <w:p w:rsidR="00C47B33" w:rsidRDefault="00C47B33">
            <w:pPr>
              <w:rPr>
                <w:rFonts w:ascii="Arial" w:hAnsi="Arial" w:cs="Arial"/>
                <w:sz w:val="24"/>
                <w:szCs w:val="24"/>
              </w:rPr>
            </w:pPr>
            <w:r>
              <w:rPr>
                <w:rFonts w:ascii="Arial" w:hAnsi="Arial" w:cs="Arial"/>
                <w:sz w:val="24"/>
                <w:szCs w:val="24"/>
              </w:rPr>
              <w:t>Current + 3 years</w:t>
            </w: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D371C6">
              <w:rPr>
                <w:rFonts w:ascii="Arial" w:hAnsi="Arial" w:cs="Arial"/>
                <w:sz w:val="24"/>
                <w:szCs w:val="24"/>
              </w:rPr>
              <w:t xml:space="preserve"> confidentially </w:t>
            </w:r>
            <w:r>
              <w:rPr>
                <w:rFonts w:ascii="Arial" w:hAnsi="Arial" w:cs="Arial"/>
                <w:sz w:val="24"/>
                <w:szCs w:val="24"/>
              </w:rPr>
              <w:t>disposed of by liaison between Depute Assessor</w:t>
            </w:r>
            <w:r w:rsidR="00466230">
              <w:rPr>
                <w:rFonts w:ascii="Arial" w:hAnsi="Arial" w:cs="Arial"/>
                <w:sz w:val="24"/>
                <w:szCs w:val="24"/>
              </w:rPr>
              <w:t xml:space="preserve"> &amp;</w:t>
            </w:r>
            <w:r>
              <w:rPr>
                <w:rFonts w:ascii="Arial" w:hAnsi="Arial" w:cs="Arial"/>
                <w:sz w:val="24"/>
                <w:szCs w:val="24"/>
              </w:rPr>
              <w:t>PAO o</w:t>
            </w:r>
            <w:r w:rsidR="00D371C6">
              <w:rPr>
                <w:rFonts w:ascii="Arial" w:hAnsi="Arial" w:cs="Arial"/>
                <w:sz w:val="24"/>
                <w:szCs w:val="24"/>
              </w:rPr>
              <w:t xml:space="preserve">nce time limit reached </w:t>
            </w:r>
          </w:p>
        </w:tc>
      </w:tr>
      <w:tr w:rsidR="00C47B33">
        <w:tc>
          <w:tcPr>
            <w:tcW w:w="2631" w:type="dxa"/>
          </w:tcPr>
          <w:p w:rsidR="00C47B33" w:rsidRDefault="00C47B33">
            <w:pPr>
              <w:rPr>
                <w:rFonts w:ascii="Arial" w:hAnsi="Arial"/>
                <w:sz w:val="24"/>
              </w:rPr>
            </w:pPr>
            <w:r>
              <w:rPr>
                <w:rFonts w:ascii="Arial" w:hAnsi="Arial"/>
                <w:sz w:val="24"/>
              </w:rPr>
              <w:t xml:space="preserve">Detailed breakdown of </w:t>
            </w:r>
          </w:p>
          <w:p w:rsidR="00C47B33" w:rsidRDefault="00C47B33">
            <w:pPr>
              <w:rPr>
                <w:rFonts w:ascii="Arial" w:hAnsi="Arial" w:cs="Arial"/>
                <w:sz w:val="24"/>
                <w:szCs w:val="24"/>
              </w:rPr>
            </w:pPr>
            <w:r>
              <w:rPr>
                <w:rFonts w:ascii="Arial" w:hAnsi="Arial"/>
                <w:sz w:val="24"/>
              </w:rPr>
              <w:t>Constituent elements of Revenue budget</w:t>
            </w:r>
          </w:p>
        </w:tc>
        <w:tc>
          <w:tcPr>
            <w:tcW w:w="3209" w:type="dxa"/>
          </w:tcPr>
          <w:p w:rsidR="00C47B33" w:rsidRDefault="00942EF0">
            <w:pPr>
              <w:rPr>
                <w:rFonts w:ascii="Arial" w:hAnsi="Arial" w:cs="Arial"/>
                <w:sz w:val="24"/>
                <w:szCs w:val="24"/>
              </w:rPr>
            </w:pPr>
            <w:r>
              <w:rPr>
                <w:rFonts w:ascii="Arial" w:hAnsi="Arial" w:cs="Arial"/>
                <w:sz w:val="24"/>
                <w:szCs w:val="24"/>
              </w:rPr>
              <w:t>Indefinite</w:t>
            </w:r>
          </w:p>
        </w:tc>
        <w:tc>
          <w:tcPr>
            <w:tcW w:w="3624" w:type="dxa"/>
          </w:tcPr>
          <w:p w:rsidR="00C47B33" w:rsidRDefault="00942EF0">
            <w:pP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cs="Arial"/>
                <w:sz w:val="24"/>
                <w:szCs w:val="24"/>
              </w:rPr>
            </w:pPr>
            <w:r>
              <w:rPr>
                <w:rFonts w:ascii="Arial" w:hAnsi="Arial"/>
                <w:sz w:val="24"/>
              </w:rPr>
              <w:t>Ledger Control Documents</w:t>
            </w:r>
            <w:r>
              <w:rPr>
                <w:rFonts w:ascii="Arial" w:hAnsi="Arial"/>
                <w:sz w:val="24"/>
              </w:rPr>
              <w:tab/>
            </w:r>
          </w:p>
        </w:tc>
        <w:tc>
          <w:tcPr>
            <w:tcW w:w="3209" w:type="dxa"/>
          </w:tcPr>
          <w:p w:rsidR="00C47B33" w:rsidRDefault="00C47B33">
            <w:pPr>
              <w:ind w:left="2880" w:hanging="2880"/>
              <w:rPr>
                <w:rFonts w:ascii="Arial" w:hAnsi="Arial" w:cs="Arial"/>
                <w:sz w:val="24"/>
                <w:szCs w:val="24"/>
              </w:rPr>
            </w:pPr>
            <w:r>
              <w:rPr>
                <w:rFonts w:ascii="Arial" w:hAnsi="Arial"/>
                <w:sz w:val="24"/>
              </w:rPr>
              <w:t>Current + 3 years</w:t>
            </w:r>
          </w:p>
        </w:tc>
        <w:tc>
          <w:tcPr>
            <w:tcW w:w="3624" w:type="dxa"/>
          </w:tcPr>
          <w:p w:rsidR="00C47B33" w:rsidRDefault="00C47B33" w:rsidP="00617053">
            <w:pPr>
              <w:rPr>
                <w:rFonts w:ascii="Arial" w:hAnsi="Arial" w:cs="Arial"/>
                <w:sz w:val="24"/>
                <w:szCs w:val="24"/>
              </w:rPr>
            </w:pPr>
            <w:r>
              <w:rPr>
                <w:rFonts w:ascii="Arial" w:hAnsi="Arial" w:cs="Arial"/>
                <w:sz w:val="24"/>
                <w:szCs w:val="24"/>
              </w:rPr>
              <w:t xml:space="preserve">To be </w:t>
            </w:r>
            <w:r w:rsidR="00617053">
              <w:rPr>
                <w:rFonts w:ascii="Arial" w:hAnsi="Arial" w:cs="Arial"/>
                <w:sz w:val="24"/>
                <w:szCs w:val="24"/>
              </w:rPr>
              <w:t xml:space="preserve">confidentially </w:t>
            </w:r>
            <w:r>
              <w:rPr>
                <w:rFonts w:ascii="Arial" w:hAnsi="Arial" w:cs="Arial"/>
                <w:sz w:val="24"/>
                <w:szCs w:val="24"/>
              </w:rPr>
              <w:t>disposed of by Secretaries</w:t>
            </w:r>
            <w:r w:rsidR="00FF11F3">
              <w:rPr>
                <w:rFonts w:ascii="Arial" w:hAnsi="Arial" w:cs="Arial"/>
                <w:sz w:val="24"/>
                <w:szCs w:val="24"/>
              </w:rPr>
              <w:t xml:space="preserve"> </w:t>
            </w:r>
          </w:p>
        </w:tc>
      </w:tr>
      <w:tr w:rsidR="00C47B33">
        <w:tc>
          <w:tcPr>
            <w:tcW w:w="2631" w:type="dxa"/>
          </w:tcPr>
          <w:p w:rsidR="00C47B33" w:rsidRDefault="00C47B33">
            <w:pPr>
              <w:rPr>
                <w:rFonts w:ascii="Arial" w:hAnsi="Arial" w:cs="Arial"/>
                <w:sz w:val="24"/>
                <w:szCs w:val="24"/>
              </w:rPr>
            </w:pPr>
            <w:r>
              <w:rPr>
                <w:rFonts w:ascii="Arial" w:hAnsi="Arial" w:cs="Arial"/>
                <w:sz w:val="24"/>
                <w:szCs w:val="24"/>
              </w:rPr>
              <w:t>Journal Entry Requests</w:t>
            </w:r>
          </w:p>
        </w:tc>
        <w:tc>
          <w:tcPr>
            <w:tcW w:w="3209" w:type="dxa"/>
          </w:tcPr>
          <w:p w:rsidR="00C47B33" w:rsidRDefault="00617053">
            <w:pPr>
              <w:ind w:left="2880" w:hanging="2880"/>
              <w:rPr>
                <w:rFonts w:ascii="Arial" w:hAnsi="Arial" w:cs="Arial"/>
                <w:sz w:val="24"/>
                <w:szCs w:val="24"/>
              </w:rPr>
            </w:pPr>
            <w:r>
              <w:rPr>
                <w:rFonts w:ascii="Arial" w:hAnsi="Arial" w:cs="Arial"/>
                <w:sz w:val="24"/>
                <w:szCs w:val="24"/>
              </w:rPr>
              <w:t>Current + 1</w:t>
            </w:r>
            <w:r w:rsidR="00C47B33">
              <w:rPr>
                <w:rFonts w:ascii="Arial" w:hAnsi="Arial" w:cs="Arial"/>
                <w:sz w:val="24"/>
                <w:szCs w:val="24"/>
              </w:rPr>
              <w:t xml:space="preserve"> years</w:t>
            </w: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617053">
              <w:rPr>
                <w:rFonts w:ascii="Arial" w:hAnsi="Arial" w:cs="Arial"/>
                <w:sz w:val="24"/>
                <w:szCs w:val="24"/>
              </w:rPr>
              <w:t xml:space="preserve">confidentially </w:t>
            </w:r>
            <w:r>
              <w:rPr>
                <w:rFonts w:ascii="Arial" w:hAnsi="Arial" w:cs="Arial"/>
                <w:sz w:val="24"/>
                <w:szCs w:val="24"/>
              </w:rPr>
              <w:t>disposed of by PAO/Admin. Manager</w:t>
            </w:r>
            <w:r w:rsidR="00FF11F3">
              <w:rPr>
                <w:rFonts w:ascii="Arial" w:hAnsi="Arial" w:cs="Arial"/>
                <w:sz w:val="24"/>
                <w:szCs w:val="24"/>
              </w:rPr>
              <w:t>/Secretaries</w:t>
            </w:r>
            <w:r>
              <w:rPr>
                <w:rFonts w:ascii="Arial" w:hAnsi="Arial" w:cs="Arial"/>
                <w:sz w:val="24"/>
                <w:szCs w:val="24"/>
              </w:rPr>
              <w:t xml:space="preserve"> once time limit reached </w:t>
            </w:r>
            <w:r w:rsidR="00B124EE">
              <w:rPr>
                <w:rFonts w:ascii="Arial" w:hAnsi="Arial" w:cs="Arial"/>
                <w:sz w:val="24"/>
                <w:szCs w:val="24"/>
              </w:rPr>
              <w:t>including Pdf versions</w:t>
            </w:r>
          </w:p>
        </w:tc>
      </w:tr>
      <w:tr w:rsidR="00C47B33">
        <w:tc>
          <w:tcPr>
            <w:tcW w:w="2631" w:type="dxa"/>
          </w:tcPr>
          <w:p w:rsidR="00C47B33" w:rsidRDefault="00C47B33">
            <w:pPr>
              <w:rPr>
                <w:rFonts w:ascii="Arial" w:hAnsi="Arial" w:cs="Arial"/>
                <w:color w:val="000000"/>
                <w:sz w:val="24"/>
                <w:szCs w:val="24"/>
              </w:rPr>
            </w:pPr>
            <w:r>
              <w:rPr>
                <w:rFonts w:ascii="Arial" w:hAnsi="Arial" w:cs="Arial"/>
                <w:color w:val="000000"/>
                <w:sz w:val="24"/>
                <w:szCs w:val="24"/>
              </w:rPr>
              <w:t xml:space="preserve">Cheque Requests </w:t>
            </w:r>
          </w:p>
        </w:tc>
        <w:tc>
          <w:tcPr>
            <w:tcW w:w="3209" w:type="dxa"/>
          </w:tcPr>
          <w:p w:rsidR="00C47B33" w:rsidRDefault="00C47B33">
            <w:pPr>
              <w:rPr>
                <w:rFonts w:ascii="Arial" w:hAnsi="Arial" w:cs="Arial"/>
                <w:color w:val="000000"/>
                <w:sz w:val="24"/>
                <w:szCs w:val="24"/>
              </w:rPr>
            </w:pPr>
            <w:r>
              <w:rPr>
                <w:rFonts w:ascii="Arial" w:hAnsi="Arial" w:cs="Arial"/>
                <w:color w:val="000000"/>
                <w:sz w:val="24"/>
                <w:szCs w:val="24"/>
              </w:rPr>
              <w:t>5 years</w:t>
            </w: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617053">
              <w:rPr>
                <w:rFonts w:ascii="Arial" w:hAnsi="Arial" w:cs="Arial"/>
                <w:sz w:val="24"/>
                <w:szCs w:val="24"/>
              </w:rPr>
              <w:t xml:space="preserve">confidentially </w:t>
            </w:r>
            <w:r>
              <w:rPr>
                <w:rFonts w:ascii="Arial" w:hAnsi="Arial" w:cs="Arial"/>
                <w:sz w:val="24"/>
                <w:szCs w:val="24"/>
              </w:rPr>
              <w:t>disposed of by Secretary once time limit reached</w:t>
            </w:r>
          </w:p>
        </w:tc>
      </w:tr>
      <w:tr w:rsidR="00C47B33">
        <w:tc>
          <w:tcPr>
            <w:tcW w:w="2631" w:type="dxa"/>
          </w:tcPr>
          <w:p w:rsidR="00C47B33" w:rsidRDefault="00C47B33">
            <w:pPr>
              <w:rPr>
                <w:rFonts w:ascii="Arial" w:hAnsi="Arial" w:cs="Arial"/>
                <w:color w:val="000000"/>
                <w:sz w:val="24"/>
                <w:szCs w:val="24"/>
              </w:rPr>
            </w:pPr>
            <w:r>
              <w:rPr>
                <w:rFonts w:ascii="Arial" w:hAnsi="Arial" w:cs="Arial"/>
                <w:color w:val="000000"/>
                <w:sz w:val="24"/>
                <w:szCs w:val="24"/>
              </w:rPr>
              <w:t>Invoices Passed for Payment</w:t>
            </w:r>
          </w:p>
        </w:tc>
        <w:tc>
          <w:tcPr>
            <w:tcW w:w="3209" w:type="dxa"/>
          </w:tcPr>
          <w:p w:rsidR="00C47B33" w:rsidRDefault="00C47B33">
            <w:pPr>
              <w:rPr>
                <w:rFonts w:ascii="Arial" w:hAnsi="Arial" w:cs="Arial"/>
                <w:color w:val="000000"/>
                <w:sz w:val="24"/>
                <w:szCs w:val="24"/>
              </w:rPr>
            </w:pPr>
            <w:r>
              <w:rPr>
                <w:rFonts w:ascii="Arial" w:hAnsi="Arial" w:cs="Arial"/>
                <w:color w:val="000000"/>
                <w:sz w:val="24"/>
                <w:szCs w:val="24"/>
              </w:rPr>
              <w:t>5 years</w:t>
            </w: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617053">
              <w:rPr>
                <w:rFonts w:ascii="Arial" w:hAnsi="Arial" w:cs="Arial"/>
                <w:sz w:val="24"/>
                <w:szCs w:val="24"/>
              </w:rPr>
              <w:t xml:space="preserve">confidentially </w:t>
            </w:r>
            <w:r>
              <w:rPr>
                <w:rFonts w:ascii="Arial" w:hAnsi="Arial" w:cs="Arial"/>
                <w:sz w:val="24"/>
                <w:szCs w:val="24"/>
              </w:rPr>
              <w:t>disposed of by Secretary once time limit reached</w:t>
            </w:r>
          </w:p>
        </w:tc>
      </w:tr>
      <w:tr w:rsidR="00C47B33">
        <w:tc>
          <w:tcPr>
            <w:tcW w:w="2631" w:type="dxa"/>
          </w:tcPr>
          <w:p w:rsidR="00C47B33" w:rsidRDefault="00C47B33">
            <w:pPr>
              <w:rPr>
                <w:rFonts w:ascii="Arial" w:hAnsi="Arial" w:cs="Arial"/>
                <w:color w:val="000000"/>
                <w:sz w:val="24"/>
                <w:szCs w:val="24"/>
              </w:rPr>
            </w:pPr>
            <w:r>
              <w:rPr>
                <w:rFonts w:ascii="Arial" w:hAnsi="Arial"/>
                <w:sz w:val="24"/>
              </w:rPr>
              <w:t>Stationery Orders</w:t>
            </w:r>
          </w:p>
        </w:tc>
        <w:tc>
          <w:tcPr>
            <w:tcW w:w="3209" w:type="dxa"/>
          </w:tcPr>
          <w:p w:rsidR="00C47B33" w:rsidRDefault="00C47B33">
            <w:pPr>
              <w:rPr>
                <w:rFonts w:ascii="Arial" w:hAnsi="Arial" w:cs="Arial"/>
                <w:color w:val="000000"/>
                <w:sz w:val="24"/>
                <w:szCs w:val="24"/>
              </w:rPr>
            </w:pPr>
            <w:r>
              <w:rPr>
                <w:rFonts w:ascii="Arial" w:hAnsi="Arial"/>
                <w:sz w:val="24"/>
              </w:rPr>
              <w:t>1 year</w:t>
            </w: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617053">
              <w:rPr>
                <w:rFonts w:ascii="Arial" w:hAnsi="Arial" w:cs="Arial"/>
                <w:sz w:val="24"/>
                <w:szCs w:val="24"/>
              </w:rPr>
              <w:t xml:space="preserve">confidentially </w:t>
            </w:r>
            <w:r>
              <w:rPr>
                <w:rFonts w:ascii="Arial" w:hAnsi="Arial" w:cs="Arial"/>
                <w:sz w:val="24"/>
                <w:szCs w:val="24"/>
              </w:rPr>
              <w:t>disposed of by Secretary once time limit reached</w:t>
            </w:r>
          </w:p>
        </w:tc>
      </w:tr>
    </w:tbl>
    <w:p w:rsidR="00C47B33" w:rsidRDefault="00C47B33">
      <w:pPr>
        <w:rPr>
          <w:rFonts w:ascii="Arial" w:hAnsi="Arial" w:cs="Arial"/>
          <w:b/>
          <w:sz w:val="24"/>
          <w:szCs w:val="24"/>
          <w:u w:val="single"/>
        </w:rPr>
      </w:pPr>
    </w:p>
    <w:p w:rsidR="00C47B33" w:rsidRDefault="00C47B33">
      <w:pPr>
        <w:rPr>
          <w:rFonts w:ascii="Arial" w:hAnsi="Arial" w:cs="Arial"/>
          <w:b/>
          <w:sz w:val="24"/>
          <w:szCs w:val="24"/>
          <w:u w:val="single"/>
        </w:rPr>
      </w:pPr>
      <w:r>
        <w:rPr>
          <w:rFonts w:ascii="Arial" w:hAnsi="Arial" w:cs="Arial"/>
          <w:b/>
          <w:sz w:val="24"/>
          <w:szCs w:val="24"/>
          <w:u w:val="single"/>
        </w:rPr>
        <w:t>FINANCE (CONT’D)</w:t>
      </w:r>
    </w:p>
    <w:p w:rsidR="00C47B33" w:rsidRDefault="00C47B33">
      <w:pPr>
        <w:rPr>
          <w:rFonts w:ascii="Arial" w:hAnsi="Arial" w:cs="Arial"/>
          <w:b/>
          <w:sz w:val="24"/>
          <w:szCs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C47B33">
        <w:tc>
          <w:tcPr>
            <w:tcW w:w="2631"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209"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631" w:type="dxa"/>
          </w:tcPr>
          <w:p w:rsidR="00C47B33" w:rsidRDefault="00C47B33">
            <w:pPr>
              <w:rPr>
                <w:rFonts w:ascii="Arial" w:hAnsi="Arial"/>
                <w:sz w:val="24"/>
              </w:rPr>
            </w:pPr>
            <w:r>
              <w:rPr>
                <w:rFonts w:ascii="Arial" w:hAnsi="Arial"/>
                <w:sz w:val="24"/>
              </w:rPr>
              <w:t>Bank Pass Books</w:t>
            </w:r>
          </w:p>
        </w:tc>
        <w:tc>
          <w:tcPr>
            <w:tcW w:w="3209" w:type="dxa"/>
          </w:tcPr>
          <w:p w:rsidR="00C47B33" w:rsidRDefault="00C47B33">
            <w:pPr>
              <w:rPr>
                <w:rFonts w:ascii="Arial" w:hAnsi="Arial"/>
                <w:sz w:val="24"/>
              </w:rPr>
            </w:pPr>
            <w:r>
              <w:rPr>
                <w:rFonts w:ascii="Arial" w:hAnsi="Arial"/>
                <w:sz w:val="24"/>
              </w:rPr>
              <w:t>5 years</w:t>
            </w:r>
          </w:p>
          <w:p w:rsidR="00C47B33" w:rsidRDefault="00C47B33">
            <w:pPr>
              <w:rPr>
                <w:rFonts w:ascii="Arial" w:hAnsi="Arial"/>
                <w:sz w:val="24"/>
              </w:rPr>
            </w:pP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617053">
              <w:rPr>
                <w:rFonts w:ascii="Arial" w:hAnsi="Arial" w:cs="Arial"/>
                <w:sz w:val="24"/>
                <w:szCs w:val="24"/>
              </w:rPr>
              <w:t xml:space="preserve">confidentially </w:t>
            </w:r>
            <w:r>
              <w:rPr>
                <w:rFonts w:ascii="Arial" w:hAnsi="Arial" w:cs="Arial"/>
                <w:sz w:val="24"/>
                <w:szCs w:val="24"/>
              </w:rPr>
              <w:t>disposed of by Secretary once time limit reached</w:t>
            </w:r>
          </w:p>
        </w:tc>
      </w:tr>
      <w:tr w:rsidR="0065687F">
        <w:tc>
          <w:tcPr>
            <w:tcW w:w="2631" w:type="dxa"/>
          </w:tcPr>
          <w:p w:rsidR="0065687F" w:rsidRDefault="0065687F" w:rsidP="0065687F">
            <w:pPr>
              <w:rPr>
                <w:rFonts w:ascii="Arial" w:hAnsi="Arial"/>
                <w:sz w:val="24"/>
              </w:rPr>
            </w:pPr>
            <w:r>
              <w:rPr>
                <w:rFonts w:ascii="Arial" w:hAnsi="Arial"/>
                <w:sz w:val="24"/>
              </w:rPr>
              <w:t>Imprest Details</w:t>
            </w:r>
          </w:p>
        </w:tc>
        <w:tc>
          <w:tcPr>
            <w:tcW w:w="3209" w:type="dxa"/>
          </w:tcPr>
          <w:p w:rsidR="0065687F" w:rsidRDefault="0065687F" w:rsidP="0065687F">
            <w:pPr>
              <w:rPr>
                <w:rFonts w:ascii="Arial" w:hAnsi="Arial"/>
                <w:sz w:val="24"/>
              </w:rPr>
            </w:pPr>
            <w:r>
              <w:rPr>
                <w:rFonts w:ascii="Arial" w:hAnsi="Arial"/>
                <w:sz w:val="24"/>
              </w:rPr>
              <w:t>5 years</w:t>
            </w:r>
          </w:p>
        </w:tc>
        <w:tc>
          <w:tcPr>
            <w:tcW w:w="3624" w:type="dxa"/>
          </w:tcPr>
          <w:p w:rsidR="0065687F" w:rsidRDefault="0065687F" w:rsidP="0065687F">
            <w:pPr>
              <w:rPr>
                <w:rFonts w:ascii="Arial" w:hAnsi="Arial" w:cs="Arial"/>
                <w:sz w:val="24"/>
                <w:szCs w:val="24"/>
              </w:rPr>
            </w:pPr>
            <w:r>
              <w:rPr>
                <w:rFonts w:ascii="Arial" w:hAnsi="Arial" w:cs="Arial"/>
                <w:sz w:val="24"/>
                <w:szCs w:val="24"/>
              </w:rPr>
              <w:t>To be confidentially disposed of by Secretary once time limit reached</w:t>
            </w:r>
          </w:p>
        </w:tc>
      </w:tr>
      <w:tr w:rsidR="0065687F">
        <w:tc>
          <w:tcPr>
            <w:tcW w:w="2631" w:type="dxa"/>
          </w:tcPr>
          <w:p w:rsidR="0065687F" w:rsidRDefault="0065687F" w:rsidP="0065687F">
            <w:pPr>
              <w:rPr>
                <w:rFonts w:ascii="Arial" w:hAnsi="Arial"/>
                <w:sz w:val="24"/>
              </w:rPr>
            </w:pPr>
            <w:r>
              <w:rPr>
                <w:rFonts w:ascii="Arial" w:hAnsi="Arial"/>
                <w:sz w:val="24"/>
              </w:rPr>
              <w:t>Receipts for Cash</w:t>
            </w:r>
            <w:r>
              <w:rPr>
                <w:rFonts w:ascii="Arial" w:hAnsi="Arial"/>
                <w:sz w:val="24"/>
              </w:rPr>
              <w:tab/>
            </w:r>
          </w:p>
        </w:tc>
        <w:tc>
          <w:tcPr>
            <w:tcW w:w="3209" w:type="dxa"/>
          </w:tcPr>
          <w:p w:rsidR="0065687F" w:rsidRDefault="0065687F" w:rsidP="0065687F">
            <w:pPr>
              <w:rPr>
                <w:rFonts w:ascii="Arial" w:hAnsi="Arial"/>
                <w:sz w:val="24"/>
              </w:rPr>
            </w:pPr>
            <w:r>
              <w:rPr>
                <w:rFonts w:ascii="Arial" w:hAnsi="Arial"/>
                <w:sz w:val="24"/>
              </w:rPr>
              <w:t>Current + 1 year</w:t>
            </w:r>
          </w:p>
          <w:p w:rsidR="0065687F" w:rsidRDefault="0065687F" w:rsidP="0065687F">
            <w:pPr>
              <w:rPr>
                <w:rFonts w:ascii="Arial" w:hAnsi="Arial"/>
                <w:sz w:val="24"/>
              </w:rPr>
            </w:pPr>
          </w:p>
        </w:tc>
        <w:tc>
          <w:tcPr>
            <w:tcW w:w="3624" w:type="dxa"/>
          </w:tcPr>
          <w:p w:rsidR="0065687F" w:rsidRDefault="0065687F" w:rsidP="0065687F">
            <w:pPr>
              <w:rPr>
                <w:rFonts w:ascii="Arial" w:hAnsi="Arial" w:cs="Arial"/>
                <w:sz w:val="24"/>
                <w:szCs w:val="24"/>
              </w:rPr>
            </w:pPr>
            <w:r>
              <w:rPr>
                <w:rFonts w:ascii="Arial" w:hAnsi="Arial" w:cs="Arial"/>
                <w:sz w:val="24"/>
                <w:szCs w:val="24"/>
              </w:rPr>
              <w:t>To be confidentially disposed of by Secretary once time limit reached</w:t>
            </w:r>
          </w:p>
        </w:tc>
      </w:tr>
      <w:tr w:rsidR="0065687F">
        <w:tc>
          <w:tcPr>
            <w:tcW w:w="2631" w:type="dxa"/>
          </w:tcPr>
          <w:p w:rsidR="0065687F" w:rsidRDefault="0065687F" w:rsidP="0065687F">
            <w:pPr>
              <w:rPr>
                <w:rFonts w:ascii="Arial" w:hAnsi="Arial"/>
                <w:sz w:val="24"/>
              </w:rPr>
            </w:pPr>
            <w:r>
              <w:rPr>
                <w:rFonts w:ascii="Arial" w:hAnsi="Arial"/>
                <w:sz w:val="24"/>
              </w:rPr>
              <w:t>Bank Pay in Counterfoils</w:t>
            </w:r>
          </w:p>
        </w:tc>
        <w:tc>
          <w:tcPr>
            <w:tcW w:w="3209" w:type="dxa"/>
          </w:tcPr>
          <w:p w:rsidR="0065687F" w:rsidRDefault="0065687F" w:rsidP="0065687F">
            <w:pPr>
              <w:rPr>
                <w:rFonts w:ascii="Arial" w:hAnsi="Arial"/>
                <w:sz w:val="24"/>
              </w:rPr>
            </w:pPr>
            <w:r>
              <w:rPr>
                <w:rFonts w:ascii="Arial" w:hAnsi="Arial"/>
                <w:sz w:val="24"/>
              </w:rPr>
              <w:t>5 years</w:t>
            </w:r>
          </w:p>
          <w:p w:rsidR="0065687F" w:rsidRDefault="0065687F" w:rsidP="0065687F">
            <w:pPr>
              <w:rPr>
                <w:rFonts w:ascii="Arial" w:hAnsi="Arial"/>
                <w:sz w:val="24"/>
              </w:rPr>
            </w:pPr>
          </w:p>
        </w:tc>
        <w:tc>
          <w:tcPr>
            <w:tcW w:w="3624" w:type="dxa"/>
          </w:tcPr>
          <w:p w:rsidR="0065687F" w:rsidRDefault="0065687F" w:rsidP="0065687F">
            <w:pPr>
              <w:rPr>
                <w:rFonts w:ascii="Arial" w:hAnsi="Arial" w:cs="Arial"/>
                <w:sz w:val="24"/>
                <w:szCs w:val="24"/>
              </w:rPr>
            </w:pPr>
            <w:r>
              <w:rPr>
                <w:rFonts w:ascii="Arial" w:hAnsi="Arial" w:cs="Arial"/>
                <w:sz w:val="24"/>
                <w:szCs w:val="24"/>
              </w:rPr>
              <w:t>To be confidentially disposed of by Secretary once time limit reached</w:t>
            </w:r>
          </w:p>
        </w:tc>
      </w:tr>
      <w:tr w:rsidR="0065687F">
        <w:tc>
          <w:tcPr>
            <w:tcW w:w="2631" w:type="dxa"/>
          </w:tcPr>
          <w:p w:rsidR="0065687F" w:rsidRDefault="0065687F" w:rsidP="0065687F">
            <w:pPr>
              <w:rPr>
                <w:rFonts w:ascii="Arial" w:hAnsi="Arial"/>
                <w:sz w:val="24"/>
              </w:rPr>
            </w:pPr>
            <w:r>
              <w:rPr>
                <w:rFonts w:ascii="Arial" w:hAnsi="Arial"/>
                <w:sz w:val="24"/>
              </w:rPr>
              <w:t>Bank Statements (incl</w:t>
            </w:r>
          </w:p>
          <w:p w:rsidR="0065687F" w:rsidRDefault="0065687F" w:rsidP="0065687F">
            <w:pPr>
              <w:rPr>
                <w:rFonts w:ascii="Arial" w:hAnsi="Arial"/>
                <w:sz w:val="24"/>
              </w:rPr>
            </w:pPr>
            <w:r>
              <w:rPr>
                <w:rFonts w:ascii="Arial" w:hAnsi="Arial"/>
                <w:sz w:val="24"/>
              </w:rPr>
              <w:t>Credit card statements)</w:t>
            </w:r>
          </w:p>
        </w:tc>
        <w:tc>
          <w:tcPr>
            <w:tcW w:w="3209" w:type="dxa"/>
          </w:tcPr>
          <w:p w:rsidR="0065687F" w:rsidRDefault="0065687F" w:rsidP="0065687F">
            <w:pPr>
              <w:rPr>
                <w:rFonts w:ascii="Arial" w:hAnsi="Arial"/>
                <w:sz w:val="24"/>
              </w:rPr>
            </w:pPr>
            <w:r>
              <w:rPr>
                <w:rFonts w:ascii="Arial" w:hAnsi="Arial"/>
                <w:sz w:val="24"/>
              </w:rPr>
              <w:t>5 years</w:t>
            </w:r>
          </w:p>
        </w:tc>
        <w:tc>
          <w:tcPr>
            <w:tcW w:w="3624" w:type="dxa"/>
          </w:tcPr>
          <w:p w:rsidR="0065687F" w:rsidRDefault="0065687F" w:rsidP="0065687F">
            <w:pPr>
              <w:rPr>
                <w:rFonts w:ascii="Arial" w:hAnsi="Arial" w:cs="Arial"/>
                <w:sz w:val="24"/>
                <w:szCs w:val="24"/>
              </w:rPr>
            </w:pPr>
            <w:r>
              <w:rPr>
                <w:rFonts w:ascii="Arial" w:hAnsi="Arial" w:cs="Arial"/>
                <w:sz w:val="24"/>
                <w:szCs w:val="24"/>
              </w:rPr>
              <w:t>To be confidentially disposed of by Secretary once time limit reached</w:t>
            </w:r>
          </w:p>
        </w:tc>
      </w:tr>
      <w:tr w:rsidR="0065687F">
        <w:tc>
          <w:tcPr>
            <w:tcW w:w="2631" w:type="dxa"/>
          </w:tcPr>
          <w:p w:rsidR="0065687F" w:rsidRDefault="0065687F" w:rsidP="00450559">
            <w:pPr>
              <w:rPr>
                <w:rFonts w:ascii="Arial" w:hAnsi="Arial" w:cs="Arial"/>
                <w:color w:val="000000"/>
                <w:sz w:val="24"/>
                <w:szCs w:val="24"/>
              </w:rPr>
            </w:pPr>
            <w:r>
              <w:rPr>
                <w:rFonts w:ascii="Arial" w:hAnsi="Arial" w:cs="Arial"/>
                <w:color w:val="000000"/>
                <w:sz w:val="24"/>
                <w:szCs w:val="24"/>
              </w:rPr>
              <w:t xml:space="preserve">Third Party e.g Electoral System provider contract details &amp; contracts) – </w:t>
            </w:r>
          </w:p>
        </w:tc>
        <w:tc>
          <w:tcPr>
            <w:tcW w:w="3209" w:type="dxa"/>
          </w:tcPr>
          <w:p w:rsidR="0065687F" w:rsidRDefault="0065687F" w:rsidP="0065687F">
            <w:pPr>
              <w:rPr>
                <w:rFonts w:ascii="Arial" w:hAnsi="Arial" w:cs="Arial"/>
                <w:color w:val="000000"/>
                <w:sz w:val="24"/>
                <w:szCs w:val="24"/>
              </w:rPr>
            </w:pPr>
            <w:r>
              <w:rPr>
                <w:rFonts w:ascii="Arial" w:hAnsi="Arial" w:cs="Arial"/>
                <w:color w:val="000000"/>
                <w:sz w:val="24"/>
                <w:szCs w:val="24"/>
              </w:rPr>
              <w:t xml:space="preserve">Current contract + 1 year </w:t>
            </w:r>
          </w:p>
          <w:p w:rsidR="0065687F" w:rsidRDefault="0065687F" w:rsidP="0065687F">
            <w:pPr>
              <w:rPr>
                <w:rFonts w:ascii="Arial" w:hAnsi="Arial" w:cs="Arial"/>
                <w:color w:val="000000"/>
                <w:sz w:val="24"/>
                <w:szCs w:val="24"/>
              </w:rPr>
            </w:pPr>
          </w:p>
        </w:tc>
        <w:tc>
          <w:tcPr>
            <w:tcW w:w="3624" w:type="dxa"/>
          </w:tcPr>
          <w:p w:rsidR="0065687F" w:rsidRDefault="0065687F" w:rsidP="0065687F">
            <w:pPr>
              <w:rPr>
                <w:rFonts w:ascii="Arial" w:hAnsi="Arial" w:cs="Arial"/>
                <w:sz w:val="24"/>
                <w:szCs w:val="24"/>
              </w:rPr>
            </w:pPr>
            <w:r>
              <w:rPr>
                <w:rFonts w:ascii="Arial" w:hAnsi="Arial" w:cs="Arial"/>
                <w:sz w:val="24"/>
                <w:szCs w:val="24"/>
              </w:rPr>
              <w:t xml:space="preserve">To be confidentially disposed of by </w:t>
            </w:r>
            <w:r w:rsidR="00450559">
              <w:rPr>
                <w:rFonts w:ascii="Arial" w:hAnsi="Arial" w:cs="Arial"/>
                <w:sz w:val="24"/>
                <w:szCs w:val="24"/>
              </w:rPr>
              <w:t>Secretary</w:t>
            </w:r>
          </w:p>
          <w:p w:rsidR="0065687F" w:rsidRDefault="0065687F" w:rsidP="0065687F">
            <w:pPr>
              <w:rPr>
                <w:rFonts w:ascii="Arial" w:hAnsi="Arial" w:cs="Arial"/>
                <w:sz w:val="24"/>
                <w:szCs w:val="24"/>
              </w:rPr>
            </w:pPr>
          </w:p>
        </w:tc>
      </w:tr>
      <w:tr w:rsidR="0065687F">
        <w:tc>
          <w:tcPr>
            <w:tcW w:w="2631" w:type="dxa"/>
          </w:tcPr>
          <w:p w:rsidR="0065687F" w:rsidRDefault="0065687F">
            <w:pPr>
              <w:rPr>
                <w:rFonts w:ascii="Arial" w:hAnsi="Arial" w:cs="Arial"/>
                <w:color w:val="000000"/>
                <w:sz w:val="24"/>
                <w:szCs w:val="24"/>
              </w:rPr>
            </w:pPr>
            <w:r>
              <w:rPr>
                <w:rFonts w:ascii="Arial" w:hAnsi="Arial"/>
                <w:sz w:val="24"/>
              </w:rPr>
              <w:t>Inventory Forms</w:t>
            </w:r>
          </w:p>
        </w:tc>
        <w:tc>
          <w:tcPr>
            <w:tcW w:w="3209" w:type="dxa"/>
          </w:tcPr>
          <w:p w:rsidR="0065687F" w:rsidRDefault="0065687F">
            <w:pPr>
              <w:rPr>
                <w:rFonts w:ascii="Arial" w:hAnsi="Arial" w:cs="Arial"/>
                <w:color w:val="000000"/>
                <w:sz w:val="24"/>
                <w:szCs w:val="24"/>
              </w:rPr>
            </w:pPr>
            <w:r>
              <w:rPr>
                <w:rFonts w:ascii="Arial" w:hAnsi="Arial"/>
                <w:sz w:val="24"/>
              </w:rPr>
              <w:t>Current + 5 years</w:t>
            </w:r>
          </w:p>
        </w:tc>
        <w:tc>
          <w:tcPr>
            <w:tcW w:w="3624" w:type="dxa"/>
          </w:tcPr>
          <w:p w:rsidR="0065687F" w:rsidRDefault="0065687F">
            <w:pPr>
              <w:rPr>
                <w:rFonts w:ascii="Arial" w:hAnsi="Arial" w:cs="Arial"/>
                <w:sz w:val="24"/>
                <w:szCs w:val="24"/>
              </w:rPr>
            </w:pPr>
            <w:r>
              <w:rPr>
                <w:rFonts w:ascii="Arial" w:hAnsi="Arial" w:cs="Arial"/>
                <w:sz w:val="24"/>
                <w:szCs w:val="24"/>
              </w:rPr>
              <w:t xml:space="preserve">To be confidentially disposed of by </w:t>
            </w:r>
            <w:r w:rsidR="00C851CA">
              <w:rPr>
                <w:rFonts w:ascii="Arial" w:hAnsi="Arial" w:cs="Arial"/>
                <w:sz w:val="24"/>
                <w:szCs w:val="24"/>
              </w:rPr>
              <w:t>Admin</w:t>
            </w:r>
            <w:r>
              <w:rPr>
                <w:rFonts w:ascii="Arial" w:hAnsi="Arial" w:cs="Arial"/>
                <w:sz w:val="24"/>
                <w:szCs w:val="24"/>
              </w:rPr>
              <w:t xml:space="preserve"> staff who maintain them annually once time limit reached</w:t>
            </w:r>
          </w:p>
        </w:tc>
      </w:tr>
      <w:tr w:rsidR="0065687F">
        <w:tc>
          <w:tcPr>
            <w:tcW w:w="2631" w:type="dxa"/>
          </w:tcPr>
          <w:p w:rsidR="0065687F" w:rsidRPr="00FF11F3" w:rsidRDefault="0065687F">
            <w:pPr>
              <w:pStyle w:val="Heading2"/>
            </w:pPr>
            <w:r w:rsidRPr="00E40EDE">
              <w:t>Inter-Departmental</w:t>
            </w:r>
            <w:r w:rsidRPr="00E40EDE">
              <w:tab/>
            </w:r>
          </w:p>
          <w:p w:rsidR="0065687F" w:rsidRDefault="0065687F" w:rsidP="00942EF0">
            <w:pPr>
              <w:rPr>
                <w:rFonts w:ascii="Arial" w:hAnsi="Arial"/>
                <w:sz w:val="24"/>
              </w:rPr>
            </w:pPr>
            <w:r w:rsidRPr="00E40EDE">
              <w:rPr>
                <w:rFonts w:ascii="Arial" w:hAnsi="Arial"/>
                <w:sz w:val="24"/>
              </w:rPr>
              <w:t>Accounts</w:t>
            </w:r>
            <w:r w:rsidR="00942EF0">
              <w:rPr>
                <w:rFonts w:ascii="Arial" w:hAnsi="Arial"/>
                <w:sz w:val="24"/>
              </w:rPr>
              <w:t xml:space="preserve"> ( B.I.Fs)</w:t>
            </w:r>
            <w:r>
              <w:rPr>
                <w:rFonts w:ascii="Arial" w:hAnsi="Arial"/>
                <w:sz w:val="24"/>
              </w:rPr>
              <w:t xml:space="preserve"> i.e. with WDC </w:t>
            </w:r>
          </w:p>
        </w:tc>
        <w:tc>
          <w:tcPr>
            <w:tcW w:w="3209" w:type="dxa"/>
          </w:tcPr>
          <w:p w:rsidR="0065687F" w:rsidRDefault="0065687F">
            <w:pPr>
              <w:rPr>
                <w:rFonts w:ascii="Arial" w:hAnsi="Arial"/>
                <w:sz w:val="24"/>
              </w:rPr>
            </w:pPr>
            <w:r>
              <w:rPr>
                <w:rFonts w:ascii="Arial" w:hAnsi="Arial"/>
                <w:sz w:val="24"/>
              </w:rPr>
              <w:t>Current + 5 years</w:t>
            </w:r>
          </w:p>
        </w:tc>
        <w:tc>
          <w:tcPr>
            <w:tcW w:w="3624" w:type="dxa"/>
          </w:tcPr>
          <w:p w:rsidR="0065687F" w:rsidRDefault="0065687F">
            <w:pPr>
              <w:rPr>
                <w:rFonts w:ascii="Arial" w:hAnsi="Arial" w:cs="Arial"/>
                <w:sz w:val="24"/>
                <w:szCs w:val="24"/>
              </w:rPr>
            </w:pPr>
            <w:r>
              <w:rPr>
                <w:rFonts w:ascii="Arial" w:hAnsi="Arial" w:cs="Arial"/>
                <w:sz w:val="24"/>
                <w:szCs w:val="24"/>
              </w:rPr>
              <w:t>To be confidentially disposed of by Secretary once time limit reached</w:t>
            </w:r>
          </w:p>
        </w:tc>
      </w:tr>
      <w:tr w:rsidR="0065687F">
        <w:tc>
          <w:tcPr>
            <w:tcW w:w="2631" w:type="dxa"/>
          </w:tcPr>
          <w:p w:rsidR="0065687F" w:rsidRPr="00E40EDE" w:rsidRDefault="0065687F">
            <w:pPr>
              <w:pStyle w:val="Heading2"/>
            </w:pPr>
            <w:r>
              <w:t>Claim forms for travel &amp; subsistence expenses, including VAT receipts advance cheques and Overtime</w:t>
            </w:r>
          </w:p>
        </w:tc>
        <w:tc>
          <w:tcPr>
            <w:tcW w:w="3209" w:type="dxa"/>
          </w:tcPr>
          <w:p w:rsidR="0065687F" w:rsidRDefault="0065687F">
            <w:pPr>
              <w:rPr>
                <w:rFonts w:ascii="Arial" w:hAnsi="Arial"/>
                <w:sz w:val="24"/>
              </w:rPr>
            </w:pPr>
            <w:r>
              <w:rPr>
                <w:rFonts w:ascii="Arial" w:hAnsi="Arial"/>
                <w:sz w:val="24"/>
              </w:rPr>
              <w:t>5 years</w:t>
            </w:r>
          </w:p>
        </w:tc>
        <w:tc>
          <w:tcPr>
            <w:tcW w:w="3624" w:type="dxa"/>
          </w:tcPr>
          <w:p w:rsidR="0065687F" w:rsidRDefault="0065687F">
            <w:pPr>
              <w:rPr>
                <w:rFonts w:ascii="Arial" w:hAnsi="Arial" w:cs="Arial"/>
                <w:sz w:val="24"/>
                <w:szCs w:val="24"/>
              </w:rPr>
            </w:pPr>
            <w:r>
              <w:rPr>
                <w:rFonts w:ascii="Arial" w:hAnsi="Arial" w:cs="Arial"/>
                <w:sz w:val="24"/>
                <w:szCs w:val="24"/>
              </w:rPr>
              <w:t>To be confidentially disposed of by Secretary once time limit reached</w:t>
            </w:r>
          </w:p>
        </w:tc>
      </w:tr>
      <w:tr w:rsidR="00A8143D">
        <w:tc>
          <w:tcPr>
            <w:tcW w:w="2631" w:type="dxa"/>
          </w:tcPr>
          <w:p w:rsidR="00A8143D" w:rsidRDefault="00A8143D">
            <w:pPr>
              <w:pStyle w:val="Heading2"/>
            </w:pPr>
            <w:r>
              <w:t>Annual Assessor’s Statements of Assurance</w:t>
            </w:r>
          </w:p>
        </w:tc>
        <w:tc>
          <w:tcPr>
            <w:tcW w:w="3209" w:type="dxa"/>
          </w:tcPr>
          <w:p w:rsidR="00A8143D" w:rsidRDefault="00A8143D">
            <w:pPr>
              <w:rPr>
                <w:rFonts w:ascii="Arial" w:hAnsi="Arial"/>
                <w:sz w:val="24"/>
              </w:rPr>
            </w:pPr>
            <w:r>
              <w:rPr>
                <w:rFonts w:ascii="Arial" w:hAnsi="Arial"/>
                <w:sz w:val="24"/>
              </w:rPr>
              <w:t>Indefinitely</w:t>
            </w:r>
          </w:p>
        </w:tc>
        <w:tc>
          <w:tcPr>
            <w:tcW w:w="3624" w:type="dxa"/>
          </w:tcPr>
          <w:p w:rsidR="00A8143D" w:rsidRDefault="00A8143D">
            <w:pPr>
              <w:rPr>
                <w:rFonts w:ascii="Arial" w:hAnsi="Arial" w:cs="Arial"/>
                <w:sz w:val="24"/>
                <w:szCs w:val="24"/>
              </w:rPr>
            </w:pPr>
          </w:p>
        </w:tc>
      </w:tr>
      <w:tr w:rsidR="00A8143D">
        <w:tc>
          <w:tcPr>
            <w:tcW w:w="2631" w:type="dxa"/>
          </w:tcPr>
          <w:p w:rsidR="00A8143D" w:rsidRPr="00A8143D" w:rsidRDefault="00A8143D" w:rsidP="00A8143D">
            <w:pPr>
              <w:pStyle w:val="Heading2"/>
            </w:pPr>
            <w:r>
              <w:t>Annual Statements of Internal Control / Assurance Statement from Internal Audit</w:t>
            </w:r>
          </w:p>
        </w:tc>
        <w:tc>
          <w:tcPr>
            <w:tcW w:w="3209" w:type="dxa"/>
          </w:tcPr>
          <w:p w:rsidR="00A8143D" w:rsidRDefault="00A8143D">
            <w:r w:rsidRPr="002E75FF">
              <w:rPr>
                <w:rFonts w:ascii="Arial" w:hAnsi="Arial"/>
                <w:sz w:val="24"/>
              </w:rPr>
              <w:t>Indefinitely</w:t>
            </w:r>
          </w:p>
        </w:tc>
        <w:tc>
          <w:tcPr>
            <w:tcW w:w="3624" w:type="dxa"/>
          </w:tcPr>
          <w:p w:rsidR="00A8143D" w:rsidRDefault="00A8143D">
            <w:pPr>
              <w:rPr>
                <w:rFonts w:ascii="Arial" w:hAnsi="Arial" w:cs="Arial"/>
                <w:sz w:val="24"/>
                <w:szCs w:val="24"/>
              </w:rPr>
            </w:pPr>
          </w:p>
        </w:tc>
      </w:tr>
      <w:tr w:rsidR="00A8143D">
        <w:tc>
          <w:tcPr>
            <w:tcW w:w="2631" w:type="dxa"/>
          </w:tcPr>
          <w:p w:rsidR="00A8143D" w:rsidRDefault="00A8143D">
            <w:pPr>
              <w:pStyle w:val="Heading2"/>
            </w:pPr>
            <w:r>
              <w:t>Audit Reports</w:t>
            </w:r>
          </w:p>
        </w:tc>
        <w:tc>
          <w:tcPr>
            <w:tcW w:w="3209" w:type="dxa"/>
          </w:tcPr>
          <w:p w:rsidR="00A8143D" w:rsidRDefault="00A8143D">
            <w:r w:rsidRPr="002E75FF">
              <w:rPr>
                <w:rFonts w:ascii="Arial" w:hAnsi="Arial"/>
                <w:sz w:val="24"/>
              </w:rPr>
              <w:t>Indefinitely</w:t>
            </w:r>
          </w:p>
        </w:tc>
        <w:tc>
          <w:tcPr>
            <w:tcW w:w="3624" w:type="dxa"/>
          </w:tcPr>
          <w:p w:rsidR="00A8143D" w:rsidRDefault="00A8143D">
            <w:pPr>
              <w:rPr>
                <w:rFonts w:ascii="Arial" w:hAnsi="Arial" w:cs="Arial"/>
                <w:sz w:val="24"/>
                <w:szCs w:val="24"/>
              </w:rPr>
            </w:pPr>
          </w:p>
        </w:tc>
      </w:tr>
      <w:tr w:rsidR="00A8143D">
        <w:tc>
          <w:tcPr>
            <w:tcW w:w="2631" w:type="dxa"/>
          </w:tcPr>
          <w:p w:rsidR="00A8143D" w:rsidRDefault="00A8143D">
            <w:pPr>
              <w:pStyle w:val="Heading2"/>
            </w:pPr>
            <w:r>
              <w:t>Payroll Checks</w:t>
            </w:r>
          </w:p>
        </w:tc>
        <w:tc>
          <w:tcPr>
            <w:tcW w:w="3209" w:type="dxa"/>
          </w:tcPr>
          <w:p w:rsidR="00A8143D" w:rsidRDefault="00A8143D">
            <w:pPr>
              <w:rPr>
                <w:rFonts w:ascii="Arial" w:hAnsi="Arial"/>
                <w:sz w:val="24"/>
              </w:rPr>
            </w:pPr>
            <w:r>
              <w:rPr>
                <w:rFonts w:ascii="Arial" w:hAnsi="Arial"/>
                <w:sz w:val="24"/>
              </w:rPr>
              <w:t>5 years</w:t>
            </w:r>
          </w:p>
        </w:tc>
        <w:tc>
          <w:tcPr>
            <w:tcW w:w="3624" w:type="dxa"/>
          </w:tcPr>
          <w:p w:rsidR="00A8143D" w:rsidRDefault="00A8143D">
            <w:pPr>
              <w:rPr>
                <w:rFonts w:ascii="Arial" w:hAnsi="Arial" w:cs="Arial"/>
                <w:sz w:val="24"/>
                <w:szCs w:val="24"/>
              </w:rPr>
            </w:pPr>
            <w:r>
              <w:rPr>
                <w:rFonts w:ascii="Arial" w:hAnsi="Arial" w:cs="Arial"/>
                <w:sz w:val="24"/>
                <w:szCs w:val="24"/>
              </w:rPr>
              <w:t xml:space="preserve">To be confidentially disposed of by </w:t>
            </w:r>
            <w:r w:rsidR="00942EF0">
              <w:rPr>
                <w:rFonts w:ascii="Arial" w:hAnsi="Arial" w:cs="Arial"/>
                <w:sz w:val="24"/>
                <w:szCs w:val="24"/>
              </w:rPr>
              <w:t>Admin Manager</w:t>
            </w:r>
            <w:r>
              <w:rPr>
                <w:rFonts w:ascii="Arial" w:hAnsi="Arial" w:cs="Arial"/>
                <w:sz w:val="24"/>
                <w:szCs w:val="24"/>
              </w:rPr>
              <w:t xml:space="preserve"> once time limit reached</w:t>
            </w:r>
          </w:p>
        </w:tc>
      </w:tr>
      <w:tr w:rsidR="0087348D">
        <w:tc>
          <w:tcPr>
            <w:tcW w:w="2631" w:type="dxa"/>
          </w:tcPr>
          <w:p w:rsidR="0087348D" w:rsidRDefault="0087348D">
            <w:pPr>
              <w:pStyle w:val="Heading2"/>
            </w:pPr>
            <w:r>
              <w:t>Contract Lists</w:t>
            </w:r>
          </w:p>
        </w:tc>
        <w:tc>
          <w:tcPr>
            <w:tcW w:w="3209" w:type="dxa"/>
          </w:tcPr>
          <w:p w:rsidR="0087348D" w:rsidRDefault="0087348D">
            <w:pPr>
              <w:rPr>
                <w:rFonts w:ascii="Arial" w:hAnsi="Arial"/>
                <w:sz w:val="24"/>
              </w:rPr>
            </w:pPr>
            <w:r>
              <w:rPr>
                <w:rFonts w:ascii="Arial" w:hAnsi="Arial"/>
                <w:sz w:val="24"/>
              </w:rPr>
              <w:t>Current year +1</w:t>
            </w:r>
          </w:p>
        </w:tc>
        <w:tc>
          <w:tcPr>
            <w:tcW w:w="3624" w:type="dxa"/>
          </w:tcPr>
          <w:p w:rsidR="0087348D" w:rsidRDefault="0087348D" w:rsidP="00B00F2D">
            <w:pPr>
              <w:rPr>
                <w:rFonts w:ascii="Arial" w:hAnsi="Arial" w:cs="Arial"/>
                <w:sz w:val="24"/>
                <w:szCs w:val="24"/>
              </w:rPr>
            </w:pPr>
            <w:r>
              <w:rPr>
                <w:rFonts w:ascii="Arial" w:hAnsi="Arial" w:cs="Arial"/>
                <w:sz w:val="24"/>
                <w:szCs w:val="24"/>
              </w:rPr>
              <w:t>To be disposed of b</w:t>
            </w:r>
            <w:r w:rsidR="00934AC8">
              <w:rPr>
                <w:rFonts w:ascii="Arial" w:hAnsi="Arial" w:cs="Arial"/>
                <w:sz w:val="24"/>
                <w:szCs w:val="24"/>
              </w:rPr>
              <w:t>y Asse</w:t>
            </w:r>
            <w:r>
              <w:rPr>
                <w:rFonts w:ascii="Arial" w:hAnsi="Arial" w:cs="Arial"/>
                <w:sz w:val="24"/>
                <w:szCs w:val="24"/>
              </w:rPr>
              <w:t>ssor &amp;ERO</w:t>
            </w:r>
          </w:p>
        </w:tc>
      </w:tr>
      <w:tr w:rsidR="000343DD">
        <w:tc>
          <w:tcPr>
            <w:tcW w:w="2631" w:type="dxa"/>
          </w:tcPr>
          <w:p w:rsidR="000343DD" w:rsidRDefault="000343DD">
            <w:pPr>
              <w:pStyle w:val="Heading2"/>
            </w:pPr>
            <w:r>
              <w:t>Records of external/grant funding (including any application documents)</w:t>
            </w:r>
          </w:p>
        </w:tc>
        <w:tc>
          <w:tcPr>
            <w:tcW w:w="3209" w:type="dxa"/>
          </w:tcPr>
          <w:p w:rsidR="000343DD" w:rsidRDefault="000343DD">
            <w:pPr>
              <w:rPr>
                <w:rFonts w:ascii="Arial" w:hAnsi="Arial"/>
                <w:sz w:val="24"/>
              </w:rPr>
            </w:pPr>
            <w:r>
              <w:rPr>
                <w:rFonts w:ascii="Arial" w:hAnsi="Arial"/>
                <w:sz w:val="24"/>
              </w:rPr>
              <w:t>Indefinite</w:t>
            </w:r>
          </w:p>
        </w:tc>
        <w:tc>
          <w:tcPr>
            <w:tcW w:w="3624" w:type="dxa"/>
          </w:tcPr>
          <w:p w:rsidR="000343DD" w:rsidRDefault="000343DD">
            <w:pPr>
              <w:rPr>
                <w:rFonts w:ascii="Arial" w:hAnsi="Arial" w:cs="Arial"/>
                <w:sz w:val="24"/>
                <w:szCs w:val="24"/>
              </w:rPr>
            </w:pPr>
            <w:r>
              <w:rPr>
                <w:rFonts w:ascii="Arial" w:hAnsi="Arial" w:cs="Arial"/>
                <w:sz w:val="24"/>
                <w:szCs w:val="24"/>
              </w:rPr>
              <w:t>N/A</w:t>
            </w:r>
          </w:p>
        </w:tc>
      </w:tr>
      <w:tr w:rsidR="008D6BEF">
        <w:tc>
          <w:tcPr>
            <w:tcW w:w="2631" w:type="dxa"/>
          </w:tcPr>
          <w:p w:rsidR="008D6BEF" w:rsidRDefault="008D6BEF">
            <w:pPr>
              <w:pStyle w:val="Heading2"/>
            </w:pPr>
            <w:r>
              <w:t>Procurement Documentation</w:t>
            </w:r>
          </w:p>
        </w:tc>
        <w:tc>
          <w:tcPr>
            <w:tcW w:w="3209" w:type="dxa"/>
          </w:tcPr>
          <w:p w:rsidR="008D6BEF" w:rsidRDefault="008D6BEF">
            <w:pPr>
              <w:rPr>
                <w:rFonts w:ascii="Arial" w:hAnsi="Arial"/>
                <w:sz w:val="24"/>
              </w:rPr>
            </w:pPr>
            <w:r>
              <w:rPr>
                <w:rFonts w:ascii="Arial" w:hAnsi="Arial"/>
                <w:sz w:val="24"/>
              </w:rPr>
              <w:t>Current year + 5</w:t>
            </w:r>
          </w:p>
        </w:tc>
        <w:tc>
          <w:tcPr>
            <w:tcW w:w="3624" w:type="dxa"/>
          </w:tcPr>
          <w:p w:rsidR="008D6BEF" w:rsidRDefault="008D6BEF">
            <w:pPr>
              <w:rPr>
                <w:rFonts w:ascii="Arial" w:hAnsi="Arial" w:cs="Arial"/>
                <w:sz w:val="24"/>
                <w:szCs w:val="24"/>
              </w:rPr>
            </w:pPr>
            <w:r>
              <w:rPr>
                <w:rFonts w:ascii="Arial" w:hAnsi="Arial" w:cs="Arial"/>
                <w:sz w:val="24"/>
                <w:szCs w:val="24"/>
              </w:rPr>
              <w:t>Confidentially disposed of by secretaries</w:t>
            </w:r>
          </w:p>
        </w:tc>
      </w:tr>
    </w:tbl>
    <w:p w:rsidR="00D32290" w:rsidRDefault="00D32290"/>
    <w:p w:rsidR="00C47B33" w:rsidRPr="00A8143D" w:rsidRDefault="00C47B33" w:rsidP="00A8143D">
      <w:pPr>
        <w:rPr>
          <w:rFonts w:ascii="Arial" w:hAnsi="Arial"/>
          <w:sz w:val="24"/>
        </w:rPr>
      </w:pPr>
    </w:p>
    <w:p w:rsidR="00C47B33" w:rsidRDefault="00C47B33">
      <w:pPr>
        <w:pStyle w:val="Heading3"/>
        <w:rPr>
          <w:rFonts w:ascii="Arial Bold" w:hAnsi="Arial Bold"/>
          <w:caps/>
          <w:szCs w:val="24"/>
        </w:rPr>
      </w:pPr>
      <w:r>
        <w:rPr>
          <w:rFonts w:ascii="Arial Bold" w:hAnsi="Arial Bold"/>
          <w:caps/>
          <w:szCs w:val="24"/>
        </w:rPr>
        <w:t>Insurance/Risk Management</w:t>
      </w:r>
    </w:p>
    <w:p w:rsidR="00C47B33" w:rsidRDefault="00C47B33">
      <w:pPr>
        <w:rPr>
          <w:rFonts w:ascii="Arial" w:hAnsi="Arial"/>
          <w:color w:val="000000"/>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C47B33">
        <w:tc>
          <w:tcPr>
            <w:tcW w:w="2631"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209"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631" w:type="dxa"/>
          </w:tcPr>
          <w:p w:rsidR="00C47B33" w:rsidRDefault="00C47B33">
            <w:pPr>
              <w:rPr>
                <w:rFonts w:ascii="Arial" w:hAnsi="Arial" w:cs="Arial"/>
                <w:sz w:val="24"/>
                <w:szCs w:val="24"/>
              </w:rPr>
            </w:pPr>
            <w:r>
              <w:rPr>
                <w:rFonts w:ascii="Arial" w:hAnsi="Arial" w:cs="Arial"/>
                <w:sz w:val="24"/>
                <w:szCs w:val="24"/>
              </w:rPr>
              <w:t>Insurance Policies</w:t>
            </w:r>
            <w:r>
              <w:rPr>
                <w:rFonts w:ascii="Arial" w:hAnsi="Arial" w:cs="Arial"/>
                <w:sz w:val="24"/>
                <w:szCs w:val="24"/>
              </w:rPr>
              <w:tab/>
            </w:r>
          </w:p>
        </w:tc>
        <w:tc>
          <w:tcPr>
            <w:tcW w:w="3209" w:type="dxa"/>
          </w:tcPr>
          <w:p w:rsidR="00C47B33" w:rsidRDefault="00C47B33">
            <w:pPr>
              <w:rPr>
                <w:rFonts w:ascii="Arial" w:hAnsi="Arial" w:cs="Arial"/>
                <w:sz w:val="24"/>
                <w:szCs w:val="24"/>
              </w:rPr>
            </w:pPr>
            <w:r>
              <w:rPr>
                <w:rFonts w:ascii="Arial" w:hAnsi="Arial" w:cs="Arial"/>
                <w:sz w:val="24"/>
                <w:szCs w:val="24"/>
              </w:rPr>
              <w:t xml:space="preserve">Current + 6 years  and then </w:t>
            </w:r>
          </w:p>
          <w:p w:rsidR="00C47B33" w:rsidRDefault="00C47B33">
            <w:pPr>
              <w:rPr>
                <w:rFonts w:ascii="Arial" w:hAnsi="Arial" w:cs="Arial"/>
                <w:sz w:val="24"/>
                <w:szCs w:val="24"/>
              </w:rPr>
            </w:pPr>
            <w:r>
              <w:rPr>
                <w:rFonts w:ascii="Arial" w:hAnsi="Arial"/>
                <w:sz w:val="24"/>
              </w:rPr>
              <w:t>Permanently archive</w:t>
            </w:r>
          </w:p>
        </w:tc>
        <w:tc>
          <w:tcPr>
            <w:tcW w:w="3624" w:type="dxa"/>
          </w:tcPr>
          <w:p w:rsidR="00C47B33" w:rsidRDefault="00C47B33">
            <w:pPr>
              <w:rPr>
                <w:rFonts w:ascii="Arial" w:hAnsi="Arial" w:cs="Arial"/>
                <w:sz w:val="24"/>
                <w:szCs w:val="24"/>
              </w:rPr>
            </w:pPr>
            <w:r>
              <w:rPr>
                <w:rFonts w:ascii="Arial" w:hAnsi="Arial" w:cs="Arial"/>
                <w:sz w:val="24"/>
                <w:szCs w:val="24"/>
              </w:rPr>
              <w:t>To be archived by Systems Officers on instruction from Depute Assessor</w:t>
            </w:r>
          </w:p>
        </w:tc>
      </w:tr>
      <w:tr w:rsidR="00C47B33">
        <w:tc>
          <w:tcPr>
            <w:tcW w:w="2631" w:type="dxa"/>
          </w:tcPr>
          <w:p w:rsidR="00C47B33" w:rsidRDefault="00C47B33">
            <w:pPr>
              <w:rPr>
                <w:rFonts w:ascii="Arial" w:hAnsi="Arial"/>
                <w:sz w:val="24"/>
              </w:rPr>
            </w:pPr>
            <w:r>
              <w:rPr>
                <w:rFonts w:ascii="Arial" w:hAnsi="Arial"/>
                <w:sz w:val="24"/>
              </w:rPr>
              <w:t>Public Liability</w:t>
            </w:r>
          </w:p>
          <w:p w:rsidR="00C47B33" w:rsidRDefault="00C47B33">
            <w:pPr>
              <w:rPr>
                <w:rFonts w:ascii="Arial" w:hAnsi="Arial" w:cs="Arial"/>
                <w:sz w:val="24"/>
                <w:szCs w:val="24"/>
              </w:rPr>
            </w:pPr>
            <w:r>
              <w:rPr>
                <w:rFonts w:ascii="Arial" w:hAnsi="Arial"/>
                <w:sz w:val="24"/>
              </w:rPr>
              <w:t>Insurance Policies</w:t>
            </w:r>
          </w:p>
        </w:tc>
        <w:tc>
          <w:tcPr>
            <w:tcW w:w="3209" w:type="dxa"/>
          </w:tcPr>
          <w:p w:rsidR="00C47B33" w:rsidRDefault="00C47B33">
            <w:pPr>
              <w:rPr>
                <w:rFonts w:ascii="Arial" w:hAnsi="Arial"/>
                <w:sz w:val="24"/>
              </w:rPr>
            </w:pPr>
            <w:r>
              <w:rPr>
                <w:rFonts w:ascii="Arial" w:hAnsi="Arial"/>
                <w:sz w:val="24"/>
              </w:rPr>
              <w:t>Current + 6 years and then</w:t>
            </w:r>
          </w:p>
          <w:p w:rsidR="00C47B33" w:rsidRDefault="00C47B33">
            <w:pPr>
              <w:rPr>
                <w:rFonts w:ascii="Arial" w:hAnsi="Arial" w:cs="Arial"/>
                <w:sz w:val="24"/>
                <w:szCs w:val="24"/>
              </w:rPr>
            </w:pPr>
            <w:r>
              <w:rPr>
                <w:rFonts w:ascii="Arial" w:hAnsi="Arial"/>
                <w:sz w:val="24"/>
              </w:rPr>
              <w:t>permanently archive</w:t>
            </w:r>
          </w:p>
        </w:tc>
        <w:tc>
          <w:tcPr>
            <w:tcW w:w="3624" w:type="dxa"/>
          </w:tcPr>
          <w:p w:rsidR="00C47B33" w:rsidRDefault="00C47B33">
            <w:pPr>
              <w:rPr>
                <w:rFonts w:ascii="Arial" w:hAnsi="Arial" w:cs="Arial"/>
                <w:sz w:val="24"/>
                <w:szCs w:val="24"/>
              </w:rPr>
            </w:pPr>
            <w:r>
              <w:rPr>
                <w:rFonts w:ascii="Arial" w:hAnsi="Arial" w:cs="Arial"/>
                <w:sz w:val="24"/>
                <w:szCs w:val="24"/>
              </w:rPr>
              <w:t>To be archived by Systems Officers on instruction from Depute Assessor</w:t>
            </w:r>
          </w:p>
        </w:tc>
      </w:tr>
      <w:tr w:rsidR="001F2ABD">
        <w:tc>
          <w:tcPr>
            <w:tcW w:w="2631" w:type="dxa"/>
          </w:tcPr>
          <w:p w:rsidR="001F2ABD" w:rsidRDefault="001F2ABD">
            <w:pPr>
              <w:rPr>
                <w:rFonts w:ascii="Arial" w:hAnsi="Arial"/>
                <w:sz w:val="24"/>
              </w:rPr>
            </w:pPr>
            <w:r>
              <w:rPr>
                <w:rFonts w:ascii="Arial" w:hAnsi="Arial"/>
                <w:sz w:val="24"/>
              </w:rPr>
              <w:t>Employer’s Liability Certificates</w:t>
            </w:r>
          </w:p>
        </w:tc>
        <w:tc>
          <w:tcPr>
            <w:tcW w:w="3209" w:type="dxa"/>
          </w:tcPr>
          <w:p w:rsidR="001F2ABD" w:rsidRDefault="001F2ABD">
            <w:pPr>
              <w:rPr>
                <w:rFonts w:ascii="Arial" w:hAnsi="Arial"/>
                <w:sz w:val="24"/>
              </w:rPr>
            </w:pPr>
            <w:r>
              <w:rPr>
                <w:rFonts w:ascii="Arial" w:hAnsi="Arial"/>
                <w:sz w:val="24"/>
              </w:rPr>
              <w:t>Current + 39 years</w:t>
            </w:r>
          </w:p>
        </w:tc>
        <w:tc>
          <w:tcPr>
            <w:tcW w:w="3624" w:type="dxa"/>
          </w:tcPr>
          <w:p w:rsidR="001F2ABD" w:rsidRDefault="001F2ABD">
            <w:pPr>
              <w:rPr>
                <w:rFonts w:ascii="Arial" w:hAnsi="Arial" w:cs="Arial"/>
                <w:sz w:val="24"/>
                <w:szCs w:val="24"/>
              </w:rPr>
            </w:pPr>
            <w:r>
              <w:rPr>
                <w:rFonts w:ascii="Arial" w:hAnsi="Arial" w:cs="Arial"/>
                <w:sz w:val="24"/>
                <w:szCs w:val="24"/>
              </w:rPr>
              <w:t>To be disposed of by Depute Assessor or equivalent postholder when first required in 2037</w:t>
            </w:r>
          </w:p>
        </w:tc>
      </w:tr>
      <w:tr w:rsidR="00C47B33">
        <w:tc>
          <w:tcPr>
            <w:tcW w:w="2631" w:type="dxa"/>
          </w:tcPr>
          <w:p w:rsidR="00C47B33" w:rsidRDefault="00C47B33">
            <w:pPr>
              <w:rPr>
                <w:rFonts w:ascii="Arial" w:hAnsi="Arial"/>
                <w:sz w:val="24"/>
              </w:rPr>
            </w:pPr>
            <w:r>
              <w:rPr>
                <w:rFonts w:ascii="Arial" w:hAnsi="Arial"/>
                <w:sz w:val="24"/>
              </w:rPr>
              <w:t>Public Liability</w:t>
            </w:r>
          </w:p>
          <w:p w:rsidR="00C47B33" w:rsidRDefault="00C47B33">
            <w:pPr>
              <w:rPr>
                <w:rFonts w:ascii="Arial" w:hAnsi="Arial" w:cs="Arial"/>
                <w:sz w:val="24"/>
                <w:szCs w:val="24"/>
              </w:rPr>
            </w:pPr>
            <w:r>
              <w:rPr>
                <w:rFonts w:ascii="Arial" w:hAnsi="Arial"/>
                <w:sz w:val="24"/>
              </w:rPr>
              <w:t>Claims</w:t>
            </w:r>
          </w:p>
        </w:tc>
        <w:tc>
          <w:tcPr>
            <w:tcW w:w="3209" w:type="dxa"/>
          </w:tcPr>
          <w:p w:rsidR="00C47B33" w:rsidRDefault="00C47B33">
            <w:pPr>
              <w:rPr>
                <w:rFonts w:ascii="Arial" w:hAnsi="Arial"/>
                <w:sz w:val="24"/>
              </w:rPr>
            </w:pPr>
            <w:r>
              <w:rPr>
                <w:rFonts w:ascii="Arial" w:hAnsi="Arial"/>
                <w:sz w:val="24"/>
              </w:rPr>
              <w:t>Current + 6 years from date</w:t>
            </w:r>
          </w:p>
          <w:p w:rsidR="00C47B33" w:rsidRDefault="00C47B33">
            <w:pPr>
              <w:rPr>
                <w:rFonts w:ascii="Arial" w:hAnsi="Arial" w:cs="Arial"/>
                <w:sz w:val="24"/>
                <w:szCs w:val="24"/>
              </w:rPr>
            </w:pPr>
            <w:r>
              <w:rPr>
                <w:rFonts w:ascii="Arial" w:hAnsi="Arial"/>
                <w:sz w:val="24"/>
              </w:rPr>
              <w:t>of settlement</w:t>
            </w:r>
          </w:p>
        </w:tc>
        <w:tc>
          <w:tcPr>
            <w:tcW w:w="3624" w:type="dxa"/>
          </w:tcPr>
          <w:p w:rsidR="00C47B33" w:rsidRDefault="00B81480">
            <w:pPr>
              <w:rPr>
                <w:rFonts w:ascii="Arial" w:hAnsi="Arial" w:cs="Arial"/>
                <w:sz w:val="24"/>
                <w:szCs w:val="24"/>
              </w:rPr>
            </w:pPr>
            <w:r>
              <w:rPr>
                <w:rFonts w:ascii="Arial" w:hAnsi="Arial" w:cs="Arial"/>
                <w:sz w:val="24"/>
                <w:szCs w:val="24"/>
              </w:rPr>
              <w:t xml:space="preserve">To be destroyed 7 years after all claims settled. </w:t>
            </w:r>
          </w:p>
        </w:tc>
      </w:tr>
      <w:tr w:rsidR="00C47B33">
        <w:tc>
          <w:tcPr>
            <w:tcW w:w="2631" w:type="dxa"/>
          </w:tcPr>
          <w:p w:rsidR="00C47B33" w:rsidRDefault="00C47B33">
            <w:pPr>
              <w:rPr>
                <w:rFonts w:ascii="Arial" w:hAnsi="Arial"/>
                <w:sz w:val="24"/>
              </w:rPr>
            </w:pPr>
            <w:r>
              <w:rPr>
                <w:rFonts w:ascii="Arial" w:hAnsi="Arial"/>
                <w:sz w:val="24"/>
              </w:rPr>
              <w:t>Employers Liability</w:t>
            </w:r>
            <w:r>
              <w:rPr>
                <w:rFonts w:ascii="Arial" w:hAnsi="Arial"/>
                <w:sz w:val="24"/>
              </w:rPr>
              <w:tab/>
            </w:r>
          </w:p>
          <w:p w:rsidR="00C47B33" w:rsidRDefault="00C47B33">
            <w:pPr>
              <w:rPr>
                <w:rFonts w:ascii="Arial" w:hAnsi="Arial" w:cs="Arial"/>
                <w:sz w:val="24"/>
                <w:szCs w:val="24"/>
              </w:rPr>
            </w:pPr>
            <w:r>
              <w:rPr>
                <w:rFonts w:ascii="Arial" w:hAnsi="Arial"/>
                <w:sz w:val="24"/>
              </w:rPr>
              <w:t>Claims</w:t>
            </w:r>
          </w:p>
        </w:tc>
        <w:tc>
          <w:tcPr>
            <w:tcW w:w="3209" w:type="dxa"/>
          </w:tcPr>
          <w:p w:rsidR="00C47B33" w:rsidRDefault="00C47B33">
            <w:pPr>
              <w:rPr>
                <w:rFonts w:ascii="Arial" w:hAnsi="Arial"/>
                <w:sz w:val="24"/>
              </w:rPr>
            </w:pPr>
            <w:r>
              <w:rPr>
                <w:rFonts w:ascii="Arial" w:hAnsi="Arial"/>
                <w:sz w:val="24"/>
              </w:rPr>
              <w:t>Current + 6 years from date</w:t>
            </w:r>
          </w:p>
          <w:p w:rsidR="00C47B33" w:rsidRDefault="00C47B33">
            <w:pPr>
              <w:ind w:left="2880" w:hanging="2880"/>
              <w:rPr>
                <w:rFonts w:ascii="Arial" w:hAnsi="Arial" w:cs="Arial"/>
                <w:sz w:val="24"/>
                <w:szCs w:val="24"/>
              </w:rPr>
            </w:pPr>
            <w:r>
              <w:rPr>
                <w:rFonts w:ascii="Arial" w:hAnsi="Arial"/>
                <w:sz w:val="24"/>
              </w:rPr>
              <w:t>of settlement</w:t>
            </w:r>
          </w:p>
        </w:tc>
        <w:tc>
          <w:tcPr>
            <w:tcW w:w="3624" w:type="dxa"/>
          </w:tcPr>
          <w:p w:rsidR="00C47B33" w:rsidRDefault="00B81480" w:rsidP="00B81480">
            <w:pPr>
              <w:rPr>
                <w:rFonts w:ascii="Arial" w:hAnsi="Arial" w:cs="Arial"/>
                <w:sz w:val="24"/>
                <w:szCs w:val="24"/>
              </w:rPr>
            </w:pPr>
            <w:r>
              <w:rPr>
                <w:rFonts w:ascii="Arial" w:hAnsi="Arial" w:cs="Arial"/>
                <w:sz w:val="24"/>
                <w:szCs w:val="24"/>
              </w:rPr>
              <w:t xml:space="preserve">To be destroyed 7 years after all claims settled. </w:t>
            </w:r>
          </w:p>
        </w:tc>
      </w:tr>
      <w:tr w:rsidR="00C47B33">
        <w:tc>
          <w:tcPr>
            <w:tcW w:w="2631" w:type="dxa"/>
          </w:tcPr>
          <w:p w:rsidR="00C47B33" w:rsidRDefault="00C47B33">
            <w:pPr>
              <w:rPr>
                <w:rFonts w:ascii="Arial" w:hAnsi="Arial"/>
                <w:sz w:val="24"/>
              </w:rPr>
            </w:pPr>
            <w:r>
              <w:rPr>
                <w:rFonts w:ascii="Arial" w:hAnsi="Arial"/>
                <w:sz w:val="24"/>
              </w:rPr>
              <w:t>Business Continuity</w:t>
            </w:r>
          </w:p>
          <w:p w:rsidR="00C47B33" w:rsidRDefault="00C47B33">
            <w:pPr>
              <w:rPr>
                <w:rFonts w:ascii="Arial" w:hAnsi="Arial" w:cs="Arial"/>
                <w:sz w:val="24"/>
                <w:szCs w:val="24"/>
              </w:rPr>
            </w:pPr>
            <w:r>
              <w:rPr>
                <w:rFonts w:ascii="Arial" w:hAnsi="Arial"/>
                <w:sz w:val="24"/>
              </w:rPr>
              <w:t>Plan</w:t>
            </w:r>
            <w:r>
              <w:rPr>
                <w:rFonts w:ascii="Arial" w:hAnsi="Arial"/>
                <w:sz w:val="24"/>
              </w:rPr>
              <w:tab/>
            </w:r>
          </w:p>
        </w:tc>
        <w:tc>
          <w:tcPr>
            <w:tcW w:w="3209" w:type="dxa"/>
          </w:tcPr>
          <w:p w:rsidR="00C47B33" w:rsidRDefault="00C47B33">
            <w:pPr>
              <w:rPr>
                <w:rFonts w:ascii="Arial" w:hAnsi="Arial"/>
                <w:sz w:val="24"/>
              </w:rPr>
            </w:pPr>
            <w:r>
              <w:rPr>
                <w:rFonts w:ascii="Arial" w:hAnsi="Arial"/>
                <w:sz w:val="24"/>
              </w:rPr>
              <w:t>Current, until replaced</w:t>
            </w:r>
          </w:p>
          <w:p w:rsidR="00C47B33" w:rsidRDefault="00C47B33">
            <w:pPr>
              <w:ind w:left="2880" w:hanging="2880"/>
              <w:rPr>
                <w:rFonts w:ascii="Arial" w:hAnsi="Arial" w:cs="Arial"/>
                <w:sz w:val="24"/>
                <w:szCs w:val="24"/>
              </w:rPr>
            </w:pPr>
          </w:p>
        </w:tc>
        <w:tc>
          <w:tcPr>
            <w:tcW w:w="3624" w:type="dxa"/>
          </w:tcPr>
          <w:p w:rsidR="00C47B33" w:rsidRDefault="00C47B33" w:rsidP="00A8143D">
            <w:pPr>
              <w:rPr>
                <w:rFonts w:ascii="Arial" w:hAnsi="Arial" w:cs="Arial"/>
                <w:sz w:val="24"/>
                <w:szCs w:val="24"/>
              </w:rPr>
            </w:pPr>
            <w:r>
              <w:rPr>
                <w:rFonts w:ascii="Arial" w:hAnsi="Arial" w:cs="Arial"/>
                <w:sz w:val="24"/>
                <w:szCs w:val="24"/>
              </w:rPr>
              <w:t xml:space="preserve">To be </w:t>
            </w:r>
            <w:r w:rsidR="00A8143D">
              <w:rPr>
                <w:rFonts w:ascii="Arial" w:hAnsi="Arial" w:cs="Arial"/>
                <w:sz w:val="24"/>
                <w:szCs w:val="24"/>
              </w:rPr>
              <w:t xml:space="preserve">confidentially </w:t>
            </w:r>
            <w:r>
              <w:rPr>
                <w:rFonts w:ascii="Arial" w:hAnsi="Arial" w:cs="Arial"/>
                <w:sz w:val="24"/>
                <w:szCs w:val="24"/>
              </w:rPr>
              <w:t>dis</w:t>
            </w:r>
            <w:r w:rsidR="00A8143D">
              <w:rPr>
                <w:rFonts w:ascii="Arial" w:hAnsi="Arial" w:cs="Arial"/>
                <w:sz w:val="24"/>
                <w:szCs w:val="24"/>
              </w:rPr>
              <w:t>posed of by all holders</w:t>
            </w:r>
          </w:p>
        </w:tc>
      </w:tr>
      <w:tr w:rsidR="00D807A2">
        <w:tc>
          <w:tcPr>
            <w:tcW w:w="2631" w:type="dxa"/>
          </w:tcPr>
          <w:p w:rsidR="00D807A2" w:rsidRDefault="00D807A2">
            <w:pPr>
              <w:rPr>
                <w:rFonts w:ascii="Arial" w:hAnsi="Arial"/>
                <w:sz w:val="24"/>
              </w:rPr>
            </w:pPr>
            <w:r>
              <w:rPr>
                <w:rFonts w:ascii="Arial" w:hAnsi="Arial"/>
                <w:sz w:val="24"/>
              </w:rPr>
              <w:t>Emergency Contact Lists</w:t>
            </w:r>
          </w:p>
        </w:tc>
        <w:tc>
          <w:tcPr>
            <w:tcW w:w="3209" w:type="dxa"/>
          </w:tcPr>
          <w:p w:rsidR="00D807A2" w:rsidRDefault="00D807A2" w:rsidP="00784BCA">
            <w:pPr>
              <w:rPr>
                <w:rFonts w:ascii="Arial" w:hAnsi="Arial"/>
                <w:sz w:val="24"/>
              </w:rPr>
            </w:pPr>
            <w:r>
              <w:rPr>
                <w:rFonts w:ascii="Arial" w:hAnsi="Arial"/>
                <w:sz w:val="24"/>
              </w:rPr>
              <w:t>Current, until replaced</w:t>
            </w:r>
          </w:p>
          <w:p w:rsidR="00D807A2" w:rsidRDefault="00D807A2" w:rsidP="00C208D3">
            <w:pPr>
              <w:rPr>
                <w:rFonts w:ascii="Arial" w:hAnsi="Arial"/>
                <w:sz w:val="24"/>
              </w:rPr>
            </w:pPr>
          </w:p>
        </w:tc>
        <w:tc>
          <w:tcPr>
            <w:tcW w:w="3624" w:type="dxa"/>
          </w:tcPr>
          <w:p w:rsidR="00D807A2" w:rsidRDefault="00D807A2">
            <w:pPr>
              <w:rPr>
                <w:rFonts w:ascii="Arial" w:hAnsi="Arial" w:cs="Arial"/>
                <w:sz w:val="24"/>
                <w:szCs w:val="24"/>
              </w:rPr>
            </w:pPr>
            <w:r>
              <w:rPr>
                <w:rFonts w:ascii="Arial" w:hAnsi="Arial" w:cs="Arial"/>
                <w:sz w:val="24"/>
                <w:szCs w:val="24"/>
              </w:rPr>
              <w:t>To be confidentially disposed of by all holders</w:t>
            </w:r>
          </w:p>
        </w:tc>
      </w:tr>
      <w:tr w:rsidR="00D807A2">
        <w:tc>
          <w:tcPr>
            <w:tcW w:w="2631" w:type="dxa"/>
          </w:tcPr>
          <w:p w:rsidR="00D807A2" w:rsidRDefault="00D807A2">
            <w:pPr>
              <w:rPr>
                <w:rFonts w:ascii="Arial" w:hAnsi="Arial"/>
                <w:sz w:val="24"/>
              </w:rPr>
            </w:pPr>
            <w:r>
              <w:rPr>
                <w:rFonts w:ascii="Arial" w:hAnsi="Arial"/>
                <w:sz w:val="24"/>
              </w:rPr>
              <w:t>Risk Registers &amp;</w:t>
            </w:r>
          </w:p>
          <w:p w:rsidR="00D807A2" w:rsidRDefault="00D807A2">
            <w:pPr>
              <w:rPr>
                <w:rFonts w:ascii="Arial" w:hAnsi="Arial"/>
                <w:sz w:val="24"/>
              </w:rPr>
            </w:pPr>
            <w:r>
              <w:rPr>
                <w:rFonts w:ascii="Arial" w:hAnsi="Arial"/>
                <w:sz w:val="24"/>
              </w:rPr>
              <w:t>Risk Action Plans</w:t>
            </w:r>
          </w:p>
        </w:tc>
        <w:tc>
          <w:tcPr>
            <w:tcW w:w="3209" w:type="dxa"/>
          </w:tcPr>
          <w:p w:rsidR="00D807A2" w:rsidRDefault="00D807A2" w:rsidP="00C208D3">
            <w:pPr>
              <w:rPr>
                <w:rFonts w:ascii="Arial" w:hAnsi="Arial"/>
                <w:sz w:val="24"/>
              </w:rPr>
            </w:pPr>
            <w:r>
              <w:rPr>
                <w:rFonts w:ascii="Arial" w:hAnsi="Arial"/>
                <w:sz w:val="24"/>
              </w:rPr>
              <w:t>Indefinite</w:t>
            </w:r>
          </w:p>
        </w:tc>
        <w:tc>
          <w:tcPr>
            <w:tcW w:w="3624" w:type="dxa"/>
          </w:tcPr>
          <w:p w:rsidR="00D807A2" w:rsidRDefault="00D807A2">
            <w:pPr>
              <w:rPr>
                <w:rFonts w:ascii="Arial" w:hAnsi="Arial" w:cs="Arial"/>
                <w:sz w:val="24"/>
                <w:szCs w:val="24"/>
              </w:rPr>
            </w:pPr>
            <w:r>
              <w:rPr>
                <w:rFonts w:ascii="Arial" w:hAnsi="Arial" w:cs="Arial"/>
                <w:sz w:val="24"/>
                <w:szCs w:val="24"/>
              </w:rPr>
              <w:t>N/A</w:t>
            </w:r>
          </w:p>
        </w:tc>
      </w:tr>
    </w:tbl>
    <w:p w:rsidR="00C47B33" w:rsidRDefault="00C47B33">
      <w:pPr>
        <w:rPr>
          <w:rFonts w:ascii="Arial" w:hAnsi="Arial"/>
          <w:sz w:val="24"/>
        </w:rPr>
      </w:pPr>
    </w:p>
    <w:p w:rsidR="00C47B33" w:rsidRDefault="00C47B33">
      <w:pPr>
        <w:rPr>
          <w:rFonts w:ascii="Arial" w:hAnsi="Arial"/>
          <w:sz w:val="24"/>
        </w:rPr>
      </w:pPr>
    </w:p>
    <w:p w:rsidR="00C47B33" w:rsidRDefault="00C47B33">
      <w:pPr>
        <w:pStyle w:val="Heading1"/>
        <w:rPr>
          <w:rFonts w:ascii="Arial Bold" w:hAnsi="Arial Bold"/>
          <w:caps/>
          <w:szCs w:val="24"/>
        </w:rPr>
      </w:pPr>
      <w:r>
        <w:rPr>
          <w:rFonts w:ascii="Arial Bold" w:hAnsi="Arial Bold"/>
          <w:caps/>
          <w:szCs w:val="24"/>
        </w:rPr>
        <w:t>Personnel &amp; Training</w:t>
      </w:r>
    </w:p>
    <w:p w:rsidR="00F47FC2" w:rsidRPr="00F47FC2" w:rsidRDefault="00F47FC2" w:rsidP="00F47FC2"/>
    <w:p w:rsidR="00C47B33" w:rsidRDefault="00C47B33">
      <w:pPr>
        <w:rPr>
          <w:rFonts w:ascii="Arial" w:hAnsi="Arial"/>
          <w:b/>
          <w:sz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C47B33">
        <w:tc>
          <w:tcPr>
            <w:tcW w:w="2631"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209"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631" w:type="dxa"/>
          </w:tcPr>
          <w:p w:rsidR="00C47B33" w:rsidRDefault="00C47B33">
            <w:pPr>
              <w:rPr>
                <w:rFonts w:ascii="Arial" w:hAnsi="Arial" w:cs="Arial"/>
                <w:sz w:val="24"/>
                <w:szCs w:val="24"/>
              </w:rPr>
            </w:pPr>
            <w:r>
              <w:rPr>
                <w:rFonts w:ascii="Arial" w:hAnsi="Arial"/>
                <w:sz w:val="24"/>
              </w:rPr>
              <w:t>Staff Records</w:t>
            </w:r>
            <w:r>
              <w:rPr>
                <w:rFonts w:ascii="Arial" w:hAnsi="Arial"/>
                <w:sz w:val="24"/>
              </w:rPr>
              <w:tab/>
              <w:t xml:space="preserve"> (current employees)</w:t>
            </w:r>
            <w:r>
              <w:rPr>
                <w:rFonts w:ascii="Arial" w:hAnsi="Arial"/>
                <w:sz w:val="24"/>
              </w:rPr>
              <w:tab/>
            </w:r>
          </w:p>
        </w:tc>
        <w:tc>
          <w:tcPr>
            <w:tcW w:w="3209" w:type="dxa"/>
          </w:tcPr>
          <w:p w:rsidR="00C47B33" w:rsidRDefault="00C47B33">
            <w:pPr>
              <w:rPr>
                <w:rFonts w:ascii="Arial" w:hAnsi="Arial"/>
                <w:sz w:val="24"/>
              </w:rPr>
            </w:pPr>
            <w:r>
              <w:rPr>
                <w:rFonts w:ascii="Arial" w:hAnsi="Arial"/>
                <w:sz w:val="24"/>
              </w:rPr>
              <w:t>Indefinitely</w:t>
            </w:r>
          </w:p>
          <w:p w:rsidR="00C47B33" w:rsidRDefault="00C47B33">
            <w:pPr>
              <w:rPr>
                <w:rFonts w:ascii="Arial" w:hAnsi="Arial" w:cs="Arial"/>
                <w:sz w:val="24"/>
                <w:szCs w:val="24"/>
              </w:rPr>
            </w:pP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cs="Arial"/>
                <w:sz w:val="24"/>
                <w:szCs w:val="24"/>
              </w:rPr>
            </w:pPr>
            <w:r>
              <w:rPr>
                <w:rFonts w:ascii="Arial" w:hAnsi="Arial"/>
                <w:sz w:val="24"/>
              </w:rPr>
              <w:t>Qualification Records for Assessor &amp; Statutory Deputes</w:t>
            </w:r>
          </w:p>
        </w:tc>
        <w:tc>
          <w:tcPr>
            <w:tcW w:w="3209" w:type="dxa"/>
          </w:tcPr>
          <w:p w:rsidR="00C47B33" w:rsidRDefault="00C47B33">
            <w:pPr>
              <w:rPr>
                <w:rFonts w:ascii="Arial" w:hAnsi="Arial"/>
                <w:sz w:val="24"/>
              </w:rPr>
            </w:pPr>
            <w:r>
              <w:rPr>
                <w:rFonts w:ascii="Arial" w:hAnsi="Arial"/>
                <w:sz w:val="24"/>
              </w:rPr>
              <w:t>Indefinitely</w:t>
            </w:r>
          </w:p>
          <w:p w:rsidR="00C47B33" w:rsidRDefault="00C47B33">
            <w:pPr>
              <w:rPr>
                <w:rFonts w:ascii="Arial" w:hAnsi="Arial" w:cs="Arial"/>
                <w:sz w:val="24"/>
                <w:szCs w:val="24"/>
              </w:rPr>
            </w:pP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5701D4" w:rsidTr="005701D4">
        <w:tc>
          <w:tcPr>
            <w:tcW w:w="2631" w:type="dxa"/>
          </w:tcPr>
          <w:p w:rsidR="005701D4" w:rsidRDefault="005701D4">
            <w:pPr>
              <w:rPr>
                <w:rFonts w:ascii="Arial" w:hAnsi="Arial"/>
                <w:sz w:val="24"/>
              </w:rPr>
            </w:pPr>
            <w:r>
              <w:rPr>
                <w:rFonts w:ascii="Arial" w:hAnsi="Arial"/>
                <w:sz w:val="24"/>
              </w:rPr>
              <w:t>RICS Membership Check</w:t>
            </w:r>
          </w:p>
        </w:tc>
        <w:tc>
          <w:tcPr>
            <w:tcW w:w="3209" w:type="dxa"/>
          </w:tcPr>
          <w:p w:rsidR="005701D4" w:rsidRDefault="005701D4">
            <w:pPr>
              <w:rPr>
                <w:rFonts w:ascii="Arial" w:hAnsi="Arial"/>
                <w:sz w:val="24"/>
              </w:rPr>
            </w:pPr>
            <w:r>
              <w:rPr>
                <w:rFonts w:ascii="Arial" w:hAnsi="Arial"/>
                <w:sz w:val="24"/>
              </w:rPr>
              <w:t>Current + 1 year</w:t>
            </w:r>
          </w:p>
        </w:tc>
        <w:tc>
          <w:tcPr>
            <w:tcW w:w="3624" w:type="dxa"/>
          </w:tcPr>
          <w:p w:rsidR="005701D4" w:rsidRDefault="005701D4" w:rsidP="005701D4">
            <w:pPr>
              <w:rPr>
                <w:rFonts w:ascii="Arial" w:hAnsi="Arial" w:cs="Arial"/>
                <w:sz w:val="24"/>
                <w:szCs w:val="24"/>
              </w:rPr>
            </w:pPr>
            <w:r>
              <w:rPr>
                <w:rFonts w:ascii="Arial" w:hAnsi="Arial" w:cs="Arial"/>
                <w:sz w:val="24"/>
                <w:szCs w:val="24"/>
              </w:rPr>
              <w:t>To be confidentially disposed of by Depute Assessor</w:t>
            </w:r>
          </w:p>
        </w:tc>
      </w:tr>
      <w:tr w:rsidR="00C47B33">
        <w:tc>
          <w:tcPr>
            <w:tcW w:w="2631" w:type="dxa"/>
          </w:tcPr>
          <w:p w:rsidR="00C47B33" w:rsidRDefault="00C47B33">
            <w:pPr>
              <w:rPr>
                <w:rFonts w:ascii="Arial" w:hAnsi="Arial"/>
                <w:sz w:val="24"/>
              </w:rPr>
            </w:pPr>
            <w:r>
              <w:rPr>
                <w:rFonts w:ascii="Arial" w:hAnsi="Arial"/>
                <w:sz w:val="24"/>
              </w:rPr>
              <w:t>Staff Records</w:t>
            </w:r>
            <w:r>
              <w:rPr>
                <w:rFonts w:ascii="Arial" w:hAnsi="Arial"/>
                <w:sz w:val="24"/>
              </w:rPr>
              <w:tab/>
            </w:r>
          </w:p>
          <w:p w:rsidR="00C47B33" w:rsidRDefault="00C47B33">
            <w:pPr>
              <w:rPr>
                <w:rFonts w:ascii="Arial" w:hAnsi="Arial" w:cs="Arial"/>
                <w:sz w:val="24"/>
                <w:szCs w:val="24"/>
              </w:rPr>
            </w:pPr>
            <w:r>
              <w:rPr>
                <w:rFonts w:ascii="Arial" w:hAnsi="Arial"/>
                <w:sz w:val="24"/>
              </w:rPr>
              <w:t>(previous employees)</w:t>
            </w:r>
          </w:p>
        </w:tc>
        <w:tc>
          <w:tcPr>
            <w:tcW w:w="3209" w:type="dxa"/>
          </w:tcPr>
          <w:p w:rsidR="00C47B33" w:rsidRDefault="00C47B33">
            <w:pPr>
              <w:rPr>
                <w:rFonts w:ascii="Arial" w:hAnsi="Arial" w:cs="Arial"/>
                <w:sz w:val="24"/>
                <w:szCs w:val="24"/>
              </w:rPr>
            </w:pPr>
            <w:r>
              <w:rPr>
                <w:rFonts w:ascii="Arial" w:hAnsi="Arial" w:cs="Arial"/>
                <w:sz w:val="24"/>
                <w:szCs w:val="24"/>
              </w:rPr>
              <w:t>Current + 4 years</w:t>
            </w:r>
          </w:p>
          <w:p w:rsidR="006222AC" w:rsidRDefault="006222AC">
            <w:pPr>
              <w:rPr>
                <w:rFonts w:ascii="Arial" w:hAnsi="Arial" w:cs="Arial"/>
                <w:sz w:val="24"/>
                <w:szCs w:val="24"/>
              </w:rPr>
            </w:pP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C208D3">
              <w:rPr>
                <w:rFonts w:ascii="Arial" w:hAnsi="Arial" w:cs="Arial"/>
                <w:sz w:val="24"/>
                <w:szCs w:val="24"/>
              </w:rPr>
              <w:t xml:space="preserve">confidentially </w:t>
            </w:r>
            <w:r>
              <w:rPr>
                <w:rFonts w:ascii="Arial" w:hAnsi="Arial" w:cs="Arial"/>
                <w:sz w:val="24"/>
                <w:szCs w:val="24"/>
              </w:rPr>
              <w:t>disposed of by Secretary once time limit reached</w:t>
            </w:r>
          </w:p>
        </w:tc>
      </w:tr>
      <w:tr w:rsidR="00C47B33">
        <w:tc>
          <w:tcPr>
            <w:tcW w:w="2631" w:type="dxa"/>
          </w:tcPr>
          <w:p w:rsidR="00C47B33" w:rsidRDefault="00C47B33">
            <w:pPr>
              <w:rPr>
                <w:rFonts w:ascii="Arial" w:hAnsi="Arial" w:cs="Arial"/>
                <w:sz w:val="24"/>
                <w:szCs w:val="24"/>
              </w:rPr>
            </w:pPr>
            <w:r>
              <w:rPr>
                <w:rFonts w:ascii="Arial" w:hAnsi="Arial"/>
                <w:sz w:val="24"/>
              </w:rPr>
              <w:t>Attendance &amp; Absence Records</w:t>
            </w:r>
            <w:r w:rsidR="006222AC">
              <w:rPr>
                <w:rFonts w:ascii="Arial" w:hAnsi="Arial"/>
                <w:sz w:val="24"/>
              </w:rPr>
              <w:t xml:space="preserve"> (current employees)</w:t>
            </w:r>
            <w:r>
              <w:rPr>
                <w:rFonts w:ascii="Arial" w:hAnsi="Arial"/>
                <w:sz w:val="24"/>
              </w:rPr>
              <w:tab/>
            </w:r>
          </w:p>
        </w:tc>
        <w:tc>
          <w:tcPr>
            <w:tcW w:w="3209" w:type="dxa"/>
          </w:tcPr>
          <w:p w:rsidR="00C47B33" w:rsidRDefault="004A6FA0" w:rsidP="004A6FA0">
            <w:pPr>
              <w:rPr>
                <w:rFonts w:ascii="Arial" w:hAnsi="Arial" w:cs="Arial"/>
                <w:sz w:val="24"/>
                <w:szCs w:val="24"/>
              </w:rPr>
            </w:pPr>
            <w:r>
              <w:rPr>
                <w:rFonts w:ascii="Arial" w:hAnsi="Arial" w:cs="Arial"/>
                <w:sz w:val="24"/>
                <w:szCs w:val="24"/>
              </w:rPr>
              <w:t xml:space="preserve">Current + 5 years </w:t>
            </w:r>
          </w:p>
        </w:tc>
        <w:tc>
          <w:tcPr>
            <w:tcW w:w="3624" w:type="dxa"/>
          </w:tcPr>
          <w:p w:rsidR="00C47B33" w:rsidRDefault="004A6FA0">
            <w:pPr>
              <w:rPr>
                <w:rFonts w:ascii="Arial" w:hAnsi="Arial" w:cs="Arial"/>
                <w:sz w:val="24"/>
                <w:szCs w:val="24"/>
              </w:rPr>
            </w:pPr>
            <w:r>
              <w:rPr>
                <w:rFonts w:ascii="Arial" w:hAnsi="Arial" w:cs="Arial"/>
                <w:sz w:val="24"/>
                <w:szCs w:val="24"/>
              </w:rPr>
              <w:t>To be confidentially disposed of by Secretary once time limit reached</w:t>
            </w:r>
          </w:p>
        </w:tc>
      </w:tr>
      <w:tr w:rsidR="006222AC">
        <w:tc>
          <w:tcPr>
            <w:tcW w:w="2631" w:type="dxa"/>
          </w:tcPr>
          <w:p w:rsidR="006222AC" w:rsidRDefault="006222AC">
            <w:pPr>
              <w:rPr>
                <w:rFonts w:ascii="Arial" w:hAnsi="Arial"/>
                <w:sz w:val="24"/>
              </w:rPr>
            </w:pPr>
            <w:r>
              <w:rPr>
                <w:rFonts w:ascii="Arial" w:hAnsi="Arial"/>
                <w:sz w:val="24"/>
              </w:rPr>
              <w:t>Attendance &amp; Absence Records (previous employees)</w:t>
            </w:r>
          </w:p>
        </w:tc>
        <w:tc>
          <w:tcPr>
            <w:tcW w:w="3209" w:type="dxa"/>
          </w:tcPr>
          <w:p w:rsidR="006222AC" w:rsidRDefault="00255262">
            <w:pPr>
              <w:ind w:left="2880" w:hanging="2880"/>
              <w:rPr>
                <w:rFonts w:ascii="Arial" w:hAnsi="Arial"/>
                <w:sz w:val="24"/>
              </w:rPr>
            </w:pPr>
            <w:r>
              <w:rPr>
                <w:rFonts w:ascii="Arial" w:hAnsi="Arial"/>
                <w:sz w:val="24"/>
              </w:rPr>
              <w:t>4</w:t>
            </w:r>
            <w:r w:rsidR="00CB6042">
              <w:rPr>
                <w:rFonts w:ascii="Arial" w:hAnsi="Arial"/>
                <w:sz w:val="24"/>
              </w:rPr>
              <w:t xml:space="preserve"> </w:t>
            </w:r>
            <w:r w:rsidR="006222AC">
              <w:rPr>
                <w:rFonts w:ascii="Arial" w:hAnsi="Arial"/>
                <w:sz w:val="24"/>
              </w:rPr>
              <w:t>years after leaving (for the</w:t>
            </w:r>
          </w:p>
          <w:p w:rsidR="006222AC" w:rsidRDefault="006222AC">
            <w:pPr>
              <w:ind w:left="2880" w:hanging="2880"/>
              <w:rPr>
                <w:rFonts w:ascii="Arial" w:hAnsi="Arial"/>
                <w:sz w:val="24"/>
              </w:rPr>
            </w:pPr>
            <w:r>
              <w:rPr>
                <w:rFonts w:ascii="Arial" w:hAnsi="Arial"/>
                <w:sz w:val="24"/>
              </w:rPr>
              <w:t xml:space="preserve"> purpose of completing </w:t>
            </w:r>
          </w:p>
          <w:p w:rsidR="006222AC" w:rsidRDefault="006222AC">
            <w:pPr>
              <w:ind w:left="2880" w:hanging="2880"/>
              <w:rPr>
                <w:rFonts w:ascii="Arial" w:hAnsi="Arial"/>
                <w:sz w:val="24"/>
              </w:rPr>
            </w:pPr>
            <w:r>
              <w:rPr>
                <w:rFonts w:ascii="Arial" w:hAnsi="Arial"/>
                <w:sz w:val="24"/>
              </w:rPr>
              <w:t>references)</w:t>
            </w:r>
          </w:p>
        </w:tc>
        <w:tc>
          <w:tcPr>
            <w:tcW w:w="3624" w:type="dxa"/>
          </w:tcPr>
          <w:p w:rsidR="006222AC" w:rsidRDefault="006222AC">
            <w:pPr>
              <w:rPr>
                <w:rFonts w:ascii="Arial" w:hAnsi="Arial" w:cs="Arial"/>
                <w:sz w:val="24"/>
                <w:szCs w:val="24"/>
              </w:rPr>
            </w:pPr>
            <w:r>
              <w:rPr>
                <w:rFonts w:ascii="Arial" w:hAnsi="Arial" w:cs="Arial"/>
                <w:sz w:val="24"/>
                <w:szCs w:val="24"/>
              </w:rPr>
              <w:t xml:space="preserve">To be </w:t>
            </w:r>
            <w:r w:rsidR="001C2B00">
              <w:rPr>
                <w:rFonts w:ascii="Arial" w:hAnsi="Arial" w:cs="Arial"/>
                <w:sz w:val="24"/>
                <w:szCs w:val="24"/>
              </w:rPr>
              <w:t xml:space="preserve">confidentially </w:t>
            </w:r>
            <w:r>
              <w:rPr>
                <w:rFonts w:ascii="Arial" w:hAnsi="Arial" w:cs="Arial"/>
                <w:sz w:val="24"/>
                <w:szCs w:val="24"/>
              </w:rPr>
              <w:t>disposed of by Secretary once time limit reached</w:t>
            </w:r>
          </w:p>
        </w:tc>
      </w:tr>
      <w:tr w:rsidR="00C47B33">
        <w:tc>
          <w:tcPr>
            <w:tcW w:w="2631" w:type="dxa"/>
          </w:tcPr>
          <w:p w:rsidR="00C47B33" w:rsidRDefault="00C47B33">
            <w:pPr>
              <w:rPr>
                <w:rFonts w:ascii="Arial" w:hAnsi="Arial" w:cs="Arial"/>
                <w:sz w:val="24"/>
                <w:szCs w:val="24"/>
              </w:rPr>
            </w:pPr>
            <w:r>
              <w:rPr>
                <w:rFonts w:ascii="Arial" w:hAnsi="Arial"/>
                <w:sz w:val="24"/>
              </w:rPr>
              <w:t>Redundancy details</w:t>
            </w:r>
            <w:r>
              <w:rPr>
                <w:rFonts w:ascii="Arial" w:hAnsi="Arial"/>
                <w:sz w:val="24"/>
              </w:rPr>
              <w:tab/>
            </w:r>
          </w:p>
        </w:tc>
        <w:tc>
          <w:tcPr>
            <w:tcW w:w="3209" w:type="dxa"/>
          </w:tcPr>
          <w:p w:rsidR="00C47B33" w:rsidRDefault="00C47B33">
            <w:pPr>
              <w:ind w:left="2880" w:hanging="2880"/>
              <w:rPr>
                <w:rFonts w:ascii="Arial" w:hAnsi="Arial"/>
                <w:sz w:val="24"/>
              </w:rPr>
            </w:pPr>
            <w:r>
              <w:rPr>
                <w:rFonts w:ascii="Arial" w:hAnsi="Arial"/>
                <w:sz w:val="24"/>
              </w:rPr>
              <w:t xml:space="preserve">6 years after employee </w:t>
            </w:r>
          </w:p>
          <w:p w:rsidR="00C47B33" w:rsidRDefault="00C47B33">
            <w:pPr>
              <w:ind w:left="2880" w:hanging="2880"/>
              <w:rPr>
                <w:rFonts w:ascii="Arial" w:hAnsi="Arial" w:cs="Arial"/>
                <w:sz w:val="24"/>
                <w:szCs w:val="24"/>
              </w:rPr>
            </w:pPr>
            <w:r>
              <w:rPr>
                <w:rFonts w:ascii="Arial" w:hAnsi="Arial"/>
                <w:sz w:val="24"/>
              </w:rPr>
              <w:t>terminates</w:t>
            </w: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1C2B00">
              <w:rPr>
                <w:rFonts w:ascii="Arial" w:hAnsi="Arial" w:cs="Arial"/>
                <w:sz w:val="24"/>
                <w:szCs w:val="24"/>
              </w:rPr>
              <w:t xml:space="preserve">confidentially </w:t>
            </w:r>
            <w:r>
              <w:rPr>
                <w:rFonts w:ascii="Arial" w:hAnsi="Arial" w:cs="Arial"/>
                <w:sz w:val="24"/>
                <w:szCs w:val="24"/>
              </w:rPr>
              <w:t>disposed of by Secretary once time limit reached</w:t>
            </w:r>
          </w:p>
        </w:tc>
      </w:tr>
      <w:tr w:rsidR="00C47B33">
        <w:tc>
          <w:tcPr>
            <w:tcW w:w="2631" w:type="dxa"/>
          </w:tcPr>
          <w:p w:rsidR="00C47B33" w:rsidRDefault="00C47B33">
            <w:pPr>
              <w:rPr>
                <w:rFonts w:ascii="Arial" w:hAnsi="Arial"/>
                <w:sz w:val="24"/>
              </w:rPr>
            </w:pPr>
            <w:r>
              <w:rPr>
                <w:rFonts w:ascii="Arial" w:hAnsi="Arial"/>
                <w:sz w:val="24"/>
              </w:rPr>
              <w:t>Parental Leave</w:t>
            </w:r>
            <w:r>
              <w:rPr>
                <w:rFonts w:ascii="Arial" w:hAnsi="Arial"/>
                <w:sz w:val="24"/>
              </w:rPr>
              <w:tab/>
            </w:r>
          </w:p>
        </w:tc>
        <w:tc>
          <w:tcPr>
            <w:tcW w:w="3209" w:type="dxa"/>
          </w:tcPr>
          <w:p w:rsidR="00C47B33" w:rsidRDefault="004A6FA0">
            <w:pPr>
              <w:rPr>
                <w:rFonts w:ascii="Arial" w:hAnsi="Arial"/>
                <w:sz w:val="24"/>
              </w:rPr>
            </w:pPr>
            <w:r>
              <w:rPr>
                <w:rFonts w:ascii="Arial" w:hAnsi="Arial"/>
                <w:sz w:val="24"/>
              </w:rPr>
              <w:t>14</w:t>
            </w:r>
            <w:r w:rsidR="00C47B33">
              <w:rPr>
                <w:rFonts w:ascii="Arial" w:hAnsi="Arial"/>
                <w:sz w:val="24"/>
              </w:rPr>
              <w:t xml:space="preserve"> years from the birth of the child or until the child is aged 18 years if the child is in receipt of a disability allowance</w:t>
            </w: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1C2B00">
              <w:rPr>
                <w:rFonts w:ascii="Arial" w:hAnsi="Arial" w:cs="Arial"/>
                <w:sz w:val="24"/>
                <w:szCs w:val="24"/>
              </w:rPr>
              <w:t xml:space="preserve">confidentially </w:t>
            </w:r>
            <w:r>
              <w:rPr>
                <w:rFonts w:ascii="Arial" w:hAnsi="Arial" w:cs="Arial"/>
                <w:sz w:val="24"/>
                <w:szCs w:val="24"/>
              </w:rPr>
              <w:t>disposed of by Secretary once time limit reached</w:t>
            </w:r>
          </w:p>
        </w:tc>
      </w:tr>
      <w:tr w:rsidR="00C47B33">
        <w:tc>
          <w:tcPr>
            <w:tcW w:w="2631" w:type="dxa"/>
          </w:tcPr>
          <w:p w:rsidR="006222AC" w:rsidRDefault="00C47B33" w:rsidP="005C4371">
            <w:pPr>
              <w:rPr>
                <w:rFonts w:ascii="Arial" w:hAnsi="Arial"/>
                <w:sz w:val="24"/>
              </w:rPr>
            </w:pPr>
            <w:r>
              <w:rPr>
                <w:rFonts w:ascii="Arial" w:hAnsi="Arial"/>
                <w:sz w:val="24"/>
              </w:rPr>
              <w:t>Trade Union agreements</w:t>
            </w:r>
          </w:p>
        </w:tc>
        <w:tc>
          <w:tcPr>
            <w:tcW w:w="3209" w:type="dxa"/>
          </w:tcPr>
          <w:p w:rsidR="00C47B33" w:rsidRDefault="001C2B00">
            <w:pPr>
              <w:rPr>
                <w:rFonts w:ascii="Arial" w:hAnsi="Arial"/>
                <w:sz w:val="24"/>
              </w:rPr>
            </w:pPr>
            <w:r>
              <w:rPr>
                <w:rFonts w:ascii="Arial" w:hAnsi="Arial"/>
                <w:sz w:val="24"/>
              </w:rPr>
              <w:t>2</w:t>
            </w:r>
            <w:r w:rsidR="00C47B33">
              <w:rPr>
                <w:rFonts w:ascii="Arial" w:hAnsi="Arial"/>
                <w:sz w:val="24"/>
              </w:rPr>
              <w:t xml:space="preserve"> years after termination of agreement</w:t>
            </w: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1C2B00">
              <w:rPr>
                <w:rFonts w:ascii="Arial" w:hAnsi="Arial" w:cs="Arial"/>
                <w:sz w:val="24"/>
                <w:szCs w:val="24"/>
              </w:rPr>
              <w:t>confidentially disposed of by Depute Assessor</w:t>
            </w:r>
          </w:p>
        </w:tc>
      </w:tr>
    </w:tbl>
    <w:p w:rsidR="00C47B33" w:rsidRDefault="00C47B33">
      <w:pPr>
        <w:rPr>
          <w:rFonts w:ascii="Arial" w:hAnsi="Arial"/>
          <w:sz w:val="24"/>
        </w:rPr>
      </w:pPr>
    </w:p>
    <w:p w:rsidR="00F47FC2" w:rsidRDefault="00F47FC2" w:rsidP="00F47FC2">
      <w:pPr>
        <w:pStyle w:val="Heading1"/>
        <w:rPr>
          <w:rFonts w:ascii="Arial Bold" w:hAnsi="Arial Bold"/>
          <w:caps/>
          <w:szCs w:val="24"/>
        </w:rPr>
      </w:pPr>
      <w:r>
        <w:rPr>
          <w:rFonts w:ascii="Arial Bold" w:hAnsi="Arial Bold"/>
          <w:caps/>
          <w:szCs w:val="24"/>
        </w:rPr>
        <w:t>Personnel &amp; Training (Cont’d)</w:t>
      </w:r>
    </w:p>
    <w:p w:rsidR="00C47B33" w:rsidRDefault="00C47B33">
      <w:pPr>
        <w:rPr>
          <w:rFonts w:ascii="Arial" w:hAnsi="Arial"/>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F47FC2" w:rsidTr="00F47FC2">
        <w:tc>
          <w:tcPr>
            <w:tcW w:w="2631" w:type="dxa"/>
          </w:tcPr>
          <w:p w:rsidR="00F47FC2" w:rsidRDefault="00F47FC2" w:rsidP="00F47FC2">
            <w:pPr>
              <w:jc w:val="center"/>
              <w:rPr>
                <w:rFonts w:ascii="Arial" w:hAnsi="Arial" w:cs="Arial"/>
                <w:sz w:val="24"/>
                <w:szCs w:val="24"/>
                <w:u w:val="single"/>
              </w:rPr>
            </w:pPr>
            <w:r>
              <w:rPr>
                <w:rFonts w:ascii="Arial" w:hAnsi="Arial" w:cs="Arial"/>
                <w:sz w:val="24"/>
                <w:szCs w:val="24"/>
                <w:u w:val="single"/>
              </w:rPr>
              <w:t>ITEM</w:t>
            </w:r>
          </w:p>
        </w:tc>
        <w:tc>
          <w:tcPr>
            <w:tcW w:w="3209" w:type="dxa"/>
          </w:tcPr>
          <w:p w:rsidR="00F47FC2" w:rsidRDefault="00F47FC2" w:rsidP="00F47FC2">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F47FC2" w:rsidRDefault="00F47FC2" w:rsidP="00F47FC2">
            <w:pPr>
              <w:jc w:val="center"/>
              <w:rPr>
                <w:rFonts w:ascii="Arial" w:hAnsi="Arial" w:cs="Arial"/>
                <w:sz w:val="24"/>
                <w:szCs w:val="24"/>
                <w:u w:val="single"/>
              </w:rPr>
            </w:pPr>
            <w:r>
              <w:rPr>
                <w:rFonts w:ascii="Arial" w:hAnsi="Arial" w:cs="Arial"/>
                <w:sz w:val="24"/>
                <w:szCs w:val="24"/>
                <w:u w:val="single"/>
              </w:rPr>
              <w:t>DESTRUCTION POLICY</w:t>
            </w:r>
          </w:p>
        </w:tc>
      </w:tr>
      <w:tr w:rsidR="00F47FC2" w:rsidTr="00F47FC2">
        <w:tc>
          <w:tcPr>
            <w:tcW w:w="2631" w:type="dxa"/>
          </w:tcPr>
          <w:p w:rsidR="00F47FC2" w:rsidRDefault="00F47FC2" w:rsidP="00F47FC2">
            <w:pPr>
              <w:rPr>
                <w:rFonts w:ascii="Arial" w:hAnsi="Arial"/>
                <w:sz w:val="24"/>
              </w:rPr>
            </w:pPr>
            <w:r>
              <w:rPr>
                <w:rFonts w:ascii="Arial" w:hAnsi="Arial"/>
                <w:sz w:val="24"/>
              </w:rPr>
              <w:t>Retirement records</w:t>
            </w:r>
            <w:r>
              <w:rPr>
                <w:rFonts w:ascii="Arial" w:hAnsi="Arial"/>
                <w:sz w:val="24"/>
              </w:rPr>
              <w:tab/>
            </w:r>
          </w:p>
        </w:tc>
        <w:tc>
          <w:tcPr>
            <w:tcW w:w="3209" w:type="dxa"/>
          </w:tcPr>
          <w:p w:rsidR="00F47FC2" w:rsidRDefault="00F47FC2" w:rsidP="00F47FC2">
            <w:pPr>
              <w:rPr>
                <w:rFonts w:ascii="Arial" w:hAnsi="Arial"/>
                <w:sz w:val="24"/>
              </w:rPr>
            </w:pPr>
            <w:r>
              <w:rPr>
                <w:rFonts w:ascii="Arial" w:hAnsi="Arial"/>
                <w:sz w:val="24"/>
              </w:rPr>
              <w:t xml:space="preserve">4 years after employee terminates. </w:t>
            </w:r>
          </w:p>
          <w:p w:rsidR="00F47FC2" w:rsidRDefault="00F47FC2" w:rsidP="00F47FC2">
            <w:pPr>
              <w:rPr>
                <w:rFonts w:ascii="Arial" w:hAnsi="Arial"/>
                <w:sz w:val="24"/>
              </w:rPr>
            </w:pPr>
          </w:p>
        </w:tc>
        <w:tc>
          <w:tcPr>
            <w:tcW w:w="3624" w:type="dxa"/>
          </w:tcPr>
          <w:p w:rsidR="00F47FC2" w:rsidRDefault="00F47FC2" w:rsidP="00F47FC2">
            <w:pPr>
              <w:rPr>
                <w:rFonts w:ascii="Arial" w:hAnsi="Arial" w:cs="Arial"/>
                <w:sz w:val="24"/>
                <w:szCs w:val="24"/>
              </w:rPr>
            </w:pPr>
            <w:r>
              <w:rPr>
                <w:rFonts w:ascii="Arial" w:hAnsi="Arial" w:cs="Arial"/>
                <w:sz w:val="24"/>
                <w:szCs w:val="24"/>
              </w:rPr>
              <w:t>To be confidentially disposed of by Secretary</w:t>
            </w:r>
          </w:p>
        </w:tc>
      </w:tr>
      <w:tr w:rsidR="00F47FC2" w:rsidTr="00F47FC2">
        <w:tc>
          <w:tcPr>
            <w:tcW w:w="2631" w:type="dxa"/>
          </w:tcPr>
          <w:p w:rsidR="00F47FC2" w:rsidRDefault="00F47FC2" w:rsidP="00F47FC2">
            <w:pPr>
              <w:rPr>
                <w:rFonts w:ascii="Arial" w:hAnsi="Arial" w:cs="Arial"/>
                <w:sz w:val="24"/>
                <w:szCs w:val="24"/>
              </w:rPr>
            </w:pPr>
            <w:r>
              <w:rPr>
                <w:rFonts w:ascii="Arial" w:hAnsi="Arial" w:cs="Arial"/>
                <w:sz w:val="24"/>
                <w:szCs w:val="24"/>
              </w:rPr>
              <w:t>Training Records</w:t>
            </w:r>
          </w:p>
        </w:tc>
        <w:tc>
          <w:tcPr>
            <w:tcW w:w="3209" w:type="dxa"/>
          </w:tcPr>
          <w:p w:rsidR="00F47FC2" w:rsidRDefault="00937D48" w:rsidP="00F47FC2">
            <w:pPr>
              <w:rPr>
                <w:rFonts w:ascii="Arial" w:hAnsi="Arial" w:cs="Arial"/>
                <w:sz w:val="24"/>
                <w:szCs w:val="24"/>
              </w:rPr>
            </w:pPr>
            <w:r>
              <w:rPr>
                <w:rFonts w:ascii="Arial" w:hAnsi="Arial" w:cs="Arial"/>
                <w:sz w:val="24"/>
                <w:szCs w:val="24"/>
              </w:rPr>
              <w:t>Indefinitely current employees 4 years after leaving for former employees</w:t>
            </w:r>
          </w:p>
        </w:tc>
        <w:tc>
          <w:tcPr>
            <w:tcW w:w="3624" w:type="dxa"/>
          </w:tcPr>
          <w:p w:rsidR="00F47FC2" w:rsidRDefault="00F47FC2" w:rsidP="00F47FC2">
            <w:pPr>
              <w:rPr>
                <w:rFonts w:ascii="Arial" w:hAnsi="Arial" w:cs="Arial"/>
                <w:sz w:val="24"/>
                <w:szCs w:val="24"/>
              </w:rPr>
            </w:pPr>
            <w:r>
              <w:rPr>
                <w:rFonts w:ascii="Arial" w:hAnsi="Arial" w:cs="Arial"/>
                <w:sz w:val="24"/>
                <w:szCs w:val="24"/>
              </w:rPr>
              <w:t xml:space="preserve">To be </w:t>
            </w:r>
            <w:r w:rsidR="00937D48">
              <w:rPr>
                <w:rFonts w:ascii="Arial" w:hAnsi="Arial" w:cs="Arial"/>
                <w:sz w:val="24"/>
                <w:szCs w:val="24"/>
              </w:rPr>
              <w:t xml:space="preserve">confidentially disposed of </w:t>
            </w:r>
            <w:r>
              <w:rPr>
                <w:rFonts w:ascii="Arial" w:hAnsi="Arial" w:cs="Arial"/>
                <w:sz w:val="24"/>
                <w:szCs w:val="24"/>
              </w:rPr>
              <w:t xml:space="preserve"> by Depute Assessor </w:t>
            </w:r>
          </w:p>
        </w:tc>
      </w:tr>
      <w:tr w:rsidR="00F47FC2" w:rsidTr="00F47FC2">
        <w:tc>
          <w:tcPr>
            <w:tcW w:w="2631" w:type="dxa"/>
          </w:tcPr>
          <w:p w:rsidR="00F47FC2" w:rsidRDefault="00F47FC2" w:rsidP="00F47FC2">
            <w:pPr>
              <w:rPr>
                <w:rFonts w:ascii="Arial" w:hAnsi="Arial"/>
                <w:sz w:val="24"/>
              </w:rPr>
            </w:pPr>
            <w:r>
              <w:rPr>
                <w:rFonts w:ascii="Arial" w:hAnsi="Arial"/>
                <w:sz w:val="24"/>
              </w:rPr>
              <w:t>Holidays/Overtime</w:t>
            </w:r>
          </w:p>
        </w:tc>
        <w:tc>
          <w:tcPr>
            <w:tcW w:w="3209" w:type="dxa"/>
          </w:tcPr>
          <w:p w:rsidR="00F47FC2" w:rsidRDefault="00F47FC2" w:rsidP="00F47FC2">
            <w:pPr>
              <w:rPr>
                <w:rFonts w:ascii="Arial" w:hAnsi="Arial"/>
                <w:sz w:val="24"/>
              </w:rPr>
            </w:pPr>
            <w:r>
              <w:rPr>
                <w:rFonts w:ascii="Arial" w:hAnsi="Arial"/>
                <w:sz w:val="24"/>
              </w:rPr>
              <w:t>5 years</w:t>
            </w:r>
          </w:p>
        </w:tc>
        <w:tc>
          <w:tcPr>
            <w:tcW w:w="3624" w:type="dxa"/>
          </w:tcPr>
          <w:p w:rsidR="00F47FC2" w:rsidRDefault="00F47FC2" w:rsidP="00F47FC2">
            <w:pPr>
              <w:rPr>
                <w:rFonts w:ascii="Arial" w:hAnsi="Arial" w:cs="Arial"/>
                <w:sz w:val="24"/>
                <w:szCs w:val="24"/>
              </w:rPr>
            </w:pPr>
            <w:r>
              <w:rPr>
                <w:rFonts w:ascii="Arial" w:hAnsi="Arial" w:cs="Arial"/>
                <w:sz w:val="24"/>
                <w:szCs w:val="24"/>
              </w:rPr>
              <w:t>To be confidentially disposed of by Secretary</w:t>
            </w:r>
          </w:p>
        </w:tc>
      </w:tr>
      <w:tr w:rsidR="00F47FC2" w:rsidTr="00F47FC2">
        <w:tc>
          <w:tcPr>
            <w:tcW w:w="2631" w:type="dxa"/>
          </w:tcPr>
          <w:p w:rsidR="00F47FC2" w:rsidRDefault="00F47FC2" w:rsidP="00F47FC2">
            <w:pPr>
              <w:rPr>
                <w:rFonts w:ascii="Arial" w:hAnsi="Arial"/>
                <w:sz w:val="24"/>
              </w:rPr>
            </w:pPr>
            <w:r>
              <w:rPr>
                <w:rFonts w:ascii="Arial" w:hAnsi="Arial"/>
                <w:sz w:val="24"/>
              </w:rPr>
              <w:t>Flexitime reports</w:t>
            </w:r>
          </w:p>
        </w:tc>
        <w:tc>
          <w:tcPr>
            <w:tcW w:w="3209" w:type="dxa"/>
          </w:tcPr>
          <w:p w:rsidR="00F47FC2" w:rsidRDefault="00F47FC2" w:rsidP="00F47FC2">
            <w:pPr>
              <w:rPr>
                <w:rFonts w:ascii="Arial" w:hAnsi="Arial"/>
                <w:sz w:val="24"/>
              </w:rPr>
            </w:pPr>
            <w:r>
              <w:rPr>
                <w:rFonts w:ascii="Arial" w:hAnsi="Arial"/>
                <w:sz w:val="24"/>
              </w:rPr>
              <w:t>Current +1 year</w:t>
            </w:r>
          </w:p>
        </w:tc>
        <w:tc>
          <w:tcPr>
            <w:tcW w:w="3624" w:type="dxa"/>
          </w:tcPr>
          <w:p w:rsidR="00F47FC2" w:rsidRDefault="00F47FC2" w:rsidP="00F47FC2">
            <w:pPr>
              <w:rPr>
                <w:rFonts w:ascii="Arial" w:hAnsi="Arial" w:cs="Arial"/>
                <w:sz w:val="24"/>
                <w:szCs w:val="24"/>
              </w:rPr>
            </w:pPr>
            <w:r>
              <w:rPr>
                <w:rFonts w:ascii="Arial" w:hAnsi="Arial" w:cs="Arial"/>
                <w:sz w:val="24"/>
                <w:szCs w:val="24"/>
              </w:rPr>
              <w:t>To be confidentially disposed of by Secretary</w:t>
            </w:r>
          </w:p>
        </w:tc>
      </w:tr>
      <w:tr w:rsidR="00435B8E" w:rsidTr="00F47FC2">
        <w:tc>
          <w:tcPr>
            <w:tcW w:w="2631" w:type="dxa"/>
          </w:tcPr>
          <w:p w:rsidR="00435B8E" w:rsidRDefault="00435B8E" w:rsidP="00F47FC2">
            <w:pPr>
              <w:rPr>
                <w:rFonts w:ascii="Arial" w:hAnsi="Arial"/>
                <w:sz w:val="24"/>
              </w:rPr>
            </w:pPr>
            <w:r>
              <w:rPr>
                <w:rFonts w:ascii="Arial" w:hAnsi="Arial"/>
                <w:sz w:val="24"/>
              </w:rPr>
              <w:t>Annual flexitime reports/analysis</w:t>
            </w:r>
          </w:p>
        </w:tc>
        <w:tc>
          <w:tcPr>
            <w:tcW w:w="3209" w:type="dxa"/>
          </w:tcPr>
          <w:p w:rsidR="00435B8E" w:rsidRDefault="00435B8E" w:rsidP="00F47FC2">
            <w:pPr>
              <w:rPr>
                <w:rFonts w:ascii="Arial" w:hAnsi="Arial"/>
                <w:sz w:val="24"/>
              </w:rPr>
            </w:pPr>
            <w:r>
              <w:rPr>
                <w:rFonts w:ascii="Arial" w:hAnsi="Arial"/>
                <w:sz w:val="24"/>
              </w:rPr>
              <w:t>Indefinite</w:t>
            </w:r>
          </w:p>
        </w:tc>
        <w:tc>
          <w:tcPr>
            <w:tcW w:w="3624" w:type="dxa"/>
          </w:tcPr>
          <w:p w:rsidR="00435B8E" w:rsidRDefault="00435B8E" w:rsidP="00F47FC2">
            <w:pPr>
              <w:rPr>
                <w:rFonts w:ascii="Arial" w:hAnsi="Arial" w:cs="Arial"/>
                <w:sz w:val="24"/>
                <w:szCs w:val="24"/>
              </w:rPr>
            </w:pPr>
            <w:r>
              <w:rPr>
                <w:rFonts w:ascii="Arial" w:hAnsi="Arial" w:cs="Arial"/>
                <w:sz w:val="24"/>
                <w:szCs w:val="24"/>
              </w:rPr>
              <w:t>N/A</w:t>
            </w:r>
          </w:p>
        </w:tc>
      </w:tr>
      <w:tr w:rsidR="00F47FC2" w:rsidTr="00F47FC2">
        <w:tc>
          <w:tcPr>
            <w:tcW w:w="2631" w:type="dxa"/>
          </w:tcPr>
          <w:p w:rsidR="00F47FC2" w:rsidRDefault="00F47FC2" w:rsidP="00F47FC2">
            <w:pPr>
              <w:rPr>
                <w:rFonts w:ascii="Arial" w:hAnsi="Arial"/>
                <w:sz w:val="24"/>
              </w:rPr>
            </w:pPr>
            <w:r>
              <w:rPr>
                <w:rFonts w:ascii="Arial" w:hAnsi="Arial"/>
                <w:sz w:val="24"/>
              </w:rPr>
              <w:t>Employee Attendance</w:t>
            </w:r>
          </w:p>
          <w:p w:rsidR="00F47FC2" w:rsidRDefault="00255262" w:rsidP="00F47FC2">
            <w:pPr>
              <w:rPr>
                <w:rFonts w:ascii="Arial" w:hAnsi="Arial"/>
                <w:sz w:val="24"/>
              </w:rPr>
            </w:pPr>
            <w:r>
              <w:rPr>
                <w:rFonts w:ascii="Arial" w:hAnsi="Arial"/>
                <w:sz w:val="24"/>
              </w:rPr>
              <w:t>Records</w:t>
            </w:r>
          </w:p>
        </w:tc>
        <w:tc>
          <w:tcPr>
            <w:tcW w:w="3209" w:type="dxa"/>
          </w:tcPr>
          <w:p w:rsidR="00F47FC2" w:rsidRDefault="00F47FC2" w:rsidP="00F47FC2">
            <w:pPr>
              <w:rPr>
                <w:rFonts w:ascii="Arial" w:hAnsi="Arial"/>
                <w:sz w:val="24"/>
              </w:rPr>
            </w:pPr>
            <w:r>
              <w:rPr>
                <w:rFonts w:ascii="Arial" w:hAnsi="Arial"/>
                <w:sz w:val="24"/>
              </w:rPr>
              <w:t>Current + 5 years</w:t>
            </w:r>
          </w:p>
        </w:tc>
        <w:tc>
          <w:tcPr>
            <w:tcW w:w="3624" w:type="dxa"/>
          </w:tcPr>
          <w:p w:rsidR="00F47FC2" w:rsidRDefault="00F47FC2" w:rsidP="00F47FC2">
            <w:pPr>
              <w:rPr>
                <w:rFonts w:ascii="Arial" w:hAnsi="Arial" w:cs="Arial"/>
                <w:sz w:val="24"/>
                <w:szCs w:val="24"/>
              </w:rPr>
            </w:pPr>
            <w:r>
              <w:rPr>
                <w:rFonts w:ascii="Arial" w:hAnsi="Arial" w:cs="Arial"/>
                <w:sz w:val="24"/>
                <w:szCs w:val="24"/>
              </w:rPr>
              <w:t>To be confidentially disposed of by Secretary</w:t>
            </w:r>
          </w:p>
        </w:tc>
      </w:tr>
      <w:tr w:rsidR="00F47FC2" w:rsidTr="00F47FC2">
        <w:tc>
          <w:tcPr>
            <w:tcW w:w="2631" w:type="dxa"/>
          </w:tcPr>
          <w:p w:rsidR="00F47FC2" w:rsidRDefault="00F47FC2" w:rsidP="00F47FC2">
            <w:pPr>
              <w:pStyle w:val="Heading2"/>
            </w:pPr>
            <w:r>
              <w:t xml:space="preserve">Attendance Management </w:t>
            </w:r>
          </w:p>
          <w:p w:rsidR="00F47FC2" w:rsidRDefault="00F47FC2" w:rsidP="00F47FC2">
            <w:pPr>
              <w:rPr>
                <w:rFonts w:ascii="Arial" w:hAnsi="Arial"/>
                <w:sz w:val="24"/>
              </w:rPr>
            </w:pPr>
            <w:r>
              <w:rPr>
                <w:rFonts w:ascii="Arial" w:hAnsi="Arial"/>
                <w:sz w:val="24"/>
              </w:rPr>
              <w:t>Documentation</w:t>
            </w:r>
          </w:p>
        </w:tc>
        <w:tc>
          <w:tcPr>
            <w:tcW w:w="3209" w:type="dxa"/>
          </w:tcPr>
          <w:p w:rsidR="00F47FC2" w:rsidRDefault="00F47FC2" w:rsidP="00F47FC2">
            <w:pPr>
              <w:rPr>
                <w:rFonts w:ascii="Arial" w:hAnsi="Arial"/>
                <w:sz w:val="24"/>
              </w:rPr>
            </w:pPr>
            <w:r>
              <w:rPr>
                <w:rFonts w:ascii="Arial" w:hAnsi="Arial"/>
                <w:sz w:val="24"/>
              </w:rPr>
              <w:t>Current + 5 years</w:t>
            </w:r>
            <w:r w:rsidR="004A6FA0">
              <w:rPr>
                <w:rFonts w:ascii="Arial" w:hAnsi="Arial"/>
                <w:sz w:val="24"/>
              </w:rPr>
              <w:t xml:space="preserve"> or in line with attendance management policy</w:t>
            </w:r>
          </w:p>
          <w:p w:rsidR="00F47FC2" w:rsidRDefault="00F47FC2" w:rsidP="00F47FC2">
            <w:pPr>
              <w:rPr>
                <w:rFonts w:ascii="Arial" w:hAnsi="Arial"/>
                <w:sz w:val="24"/>
              </w:rPr>
            </w:pPr>
          </w:p>
        </w:tc>
        <w:tc>
          <w:tcPr>
            <w:tcW w:w="3624" w:type="dxa"/>
          </w:tcPr>
          <w:p w:rsidR="00F47FC2" w:rsidRDefault="00B124EE" w:rsidP="00F47FC2">
            <w:pPr>
              <w:rPr>
                <w:rFonts w:ascii="Arial" w:hAnsi="Arial" w:cs="Arial"/>
                <w:sz w:val="24"/>
                <w:szCs w:val="24"/>
              </w:rPr>
            </w:pPr>
            <w:r>
              <w:rPr>
                <w:rFonts w:ascii="Arial" w:hAnsi="Arial" w:cs="Arial"/>
                <w:sz w:val="24"/>
                <w:szCs w:val="24"/>
              </w:rPr>
              <w:t>To be disposed of by relevant line manager.</w:t>
            </w:r>
          </w:p>
        </w:tc>
      </w:tr>
      <w:tr w:rsidR="007C24D2" w:rsidTr="00F47FC2">
        <w:tc>
          <w:tcPr>
            <w:tcW w:w="2631" w:type="dxa"/>
          </w:tcPr>
          <w:p w:rsidR="007C24D2" w:rsidRDefault="007C24D2" w:rsidP="00F47FC2">
            <w:pPr>
              <w:pStyle w:val="Heading2"/>
            </w:pPr>
            <w:r>
              <w:t>Personnel Policy Documents</w:t>
            </w:r>
          </w:p>
        </w:tc>
        <w:tc>
          <w:tcPr>
            <w:tcW w:w="3209" w:type="dxa"/>
          </w:tcPr>
          <w:p w:rsidR="007C24D2" w:rsidRDefault="007C24D2" w:rsidP="00F47FC2">
            <w:pPr>
              <w:rPr>
                <w:rFonts w:ascii="Arial" w:hAnsi="Arial"/>
                <w:sz w:val="24"/>
              </w:rPr>
            </w:pPr>
            <w:r>
              <w:rPr>
                <w:rFonts w:ascii="Arial" w:hAnsi="Arial"/>
                <w:sz w:val="24"/>
              </w:rPr>
              <w:t>Current + previous version</w:t>
            </w:r>
          </w:p>
        </w:tc>
        <w:tc>
          <w:tcPr>
            <w:tcW w:w="3624" w:type="dxa"/>
          </w:tcPr>
          <w:p w:rsidR="007C24D2" w:rsidRDefault="00B00F2D" w:rsidP="00F47FC2">
            <w:pPr>
              <w:rPr>
                <w:rFonts w:ascii="Arial" w:hAnsi="Arial" w:cs="Arial"/>
                <w:sz w:val="24"/>
                <w:szCs w:val="24"/>
              </w:rPr>
            </w:pPr>
            <w:r>
              <w:rPr>
                <w:rFonts w:ascii="Arial" w:hAnsi="Arial" w:cs="Arial"/>
                <w:sz w:val="24"/>
                <w:szCs w:val="24"/>
              </w:rPr>
              <w:t>To be confidentially disposed of by Depute Assessor</w:t>
            </w:r>
          </w:p>
        </w:tc>
      </w:tr>
      <w:tr w:rsidR="001A3AD8" w:rsidTr="00F47FC2">
        <w:tc>
          <w:tcPr>
            <w:tcW w:w="2631" w:type="dxa"/>
          </w:tcPr>
          <w:p w:rsidR="001A3AD8" w:rsidRDefault="001A3AD8" w:rsidP="00F47FC2">
            <w:pPr>
              <w:pStyle w:val="Heading2"/>
            </w:pPr>
            <w:r>
              <w:t>Staff Equalities Survey returns/results</w:t>
            </w:r>
          </w:p>
        </w:tc>
        <w:tc>
          <w:tcPr>
            <w:tcW w:w="3209" w:type="dxa"/>
          </w:tcPr>
          <w:p w:rsidR="001A3AD8" w:rsidRDefault="004A6FA0" w:rsidP="00F47FC2">
            <w:pPr>
              <w:rPr>
                <w:rFonts w:ascii="Arial" w:hAnsi="Arial"/>
                <w:sz w:val="24"/>
              </w:rPr>
            </w:pPr>
            <w:r>
              <w:rPr>
                <w:rFonts w:ascii="Arial" w:hAnsi="Arial"/>
                <w:sz w:val="24"/>
              </w:rPr>
              <w:t>Current plus 1 year</w:t>
            </w:r>
          </w:p>
        </w:tc>
        <w:tc>
          <w:tcPr>
            <w:tcW w:w="3624" w:type="dxa"/>
          </w:tcPr>
          <w:p w:rsidR="001A3AD8" w:rsidRDefault="001A3AD8" w:rsidP="00F47FC2">
            <w:pPr>
              <w:rPr>
                <w:rFonts w:ascii="Arial" w:hAnsi="Arial" w:cs="Arial"/>
                <w:sz w:val="24"/>
                <w:szCs w:val="24"/>
              </w:rPr>
            </w:pPr>
            <w:r>
              <w:rPr>
                <w:rFonts w:ascii="Arial" w:hAnsi="Arial" w:cs="Arial"/>
                <w:sz w:val="24"/>
                <w:szCs w:val="24"/>
              </w:rPr>
              <w:t>To be confidentially disposed of by Depute Assessor</w:t>
            </w:r>
          </w:p>
        </w:tc>
      </w:tr>
      <w:tr w:rsidR="001A3AD8" w:rsidTr="00F47FC2">
        <w:tc>
          <w:tcPr>
            <w:tcW w:w="2631" w:type="dxa"/>
          </w:tcPr>
          <w:p w:rsidR="001A3AD8" w:rsidRDefault="001A3AD8" w:rsidP="001A3AD8">
            <w:pPr>
              <w:pStyle w:val="Heading2"/>
            </w:pPr>
            <w:r>
              <w:t>Equalities Outcome and Mainstreaming Reports</w:t>
            </w:r>
          </w:p>
        </w:tc>
        <w:tc>
          <w:tcPr>
            <w:tcW w:w="3209" w:type="dxa"/>
          </w:tcPr>
          <w:p w:rsidR="001A3AD8" w:rsidRDefault="005701D4" w:rsidP="00F47FC2">
            <w:pPr>
              <w:rPr>
                <w:rFonts w:ascii="Arial" w:hAnsi="Arial"/>
                <w:sz w:val="24"/>
              </w:rPr>
            </w:pPr>
            <w:r>
              <w:rPr>
                <w:rFonts w:ascii="Arial" w:hAnsi="Arial"/>
                <w:sz w:val="24"/>
              </w:rPr>
              <w:t xml:space="preserve">Indefinite </w:t>
            </w:r>
          </w:p>
        </w:tc>
        <w:tc>
          <w:tcPr>
            <w:tcW w:w="3624" w:type="dxa"/>
          </w:tcPr>
          <w:p w:rsidR="001A3AD8" w:rsidRDefault="005701D4" w:rsidP="001A3AD8">
            <w:pPr>
              <w:rPr>
                <w:rFonts w:ascii="Arial" w:hAnsi="Arial" w:cs="Arial"/>
                <w:sz w:val="24"/>
                <w:szCs w:val="24"/>
              </w:rPr>
            </w:pPr>
            <w:r>
              <w:rPr>
                <w:rFonts w:ascii="Arial" w:hAnsi="Arial" w:cs="Arial"/>
                <w:sz w:val="24"/>
                <w:szCs w:val="24"/>
              </w:rPr>
              <w:t>N/A</w:t>
            </w:r>
          </w:p>
        </w:tc>
      </w:tr>
    </w:tbl>
    <w:p w:rsidR="00D32290" w:rsidRDefault="00D32290">
      <w:pPr>
        <w:rPr>
          <w:rFonts w:ascii="Arial" w:hAnsi="Arial"/>
          <w:sz w:val="24"/>
        </w:rPr>
      </w:pPr>
      <w:r>
        <w:rPr>
          <w:rFonts w:ascii="Arial" w:hAnsi="Arial"/>
          <w:sz w:val="24"/>
        </w:rPr>
        <w:br w:type="page"/>
      </w:r>
    </w:p>
    <w:p w:rsidR="00C47B33" w:rsidRDefault="00C47B33">
      <w:pPr>
        <w:rPr>
          <w:rFonts w:ascii="Arial" w:hAnsi="Arial"/>
          <w:sz w:val="24"/>
        </w:rPr>
      </w:pPr>
    </w:p>
    <w:p w:rsidR="00F47FC2" w:rsidRDefault="00F47FC2">
      <w:pPr>
        <w:rPr>
          <w:rFonts w:ascii="Arial" w:hAnsi="Arial"/>
          <w:sz w:val="24"/>
        </w:rPr>
      </w:pPr>
    </w:p>
    <w:p w:rsidR="00C47B33" w:rsidRDefault="00C47B33">
      <w:pPr>
        <w:rPr>
          <w:rFonts w:ascii="Arial Bold" w:hAnsi="Arial Bold" w:cs="Arial"/>
          <w:b/>
          <w:caps/>
          <w:sz w:val="24"/>
          <w:szCs w:val="24"/>
          <w:u w:val="single"/>
        </w:rPr>
      </w:pPr>
      <w:r>
        <w:rPr>
          <w:rFonts w:ascii="Arial Bold" w:hAnsi="Arial Bold" w:cs="Arial"/>
          <w:b/>
          <w:caps/>
          <w:sz w:val="24"/>
          <w:szCs w:val="24"/>
          <w:u w:val="single"/>
        </w:rPr>
        <w:t>Health &amp; Safety</w:t>
      </w:r>
    </w:p>
    <w:p w:rsidR="00C47B33" w:rsidRDefault="00C47B33">
      <w:pPr>
        <w:rPr>
          <w:rFonts w:ascii="Arial" w:hAnsi="Arial"/>
          <w:color w:val="000000"/>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C47B33">
        <w:tc>
          <w:tcPr>
            <w:tcW w:w="2631"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209"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631" w:type="dxa"/>
          </w:tcPr>
          <w:p w:rsidR="00C47B33" w:rsidRDefault="00C47B33">
            <w:pPr>
              <w:rPr>
                <w:rFonts w:ascii="Arial" w:hAnsi="Arial" w:cs="Arial"/>
                <w:sz w:val="24"/>
                <w:szCs w:val="24"/>
              </w:rPr>
            </w:pPr>
            <w:r>
              <w:rPr>
                <w:rFonts w:ascii="Arial" w:hAnsi="Arial" w:cs="Arial"/>
                <w:sz w:val="24"/>
                <w:szCs w:val="24"/>
              </w:rPr>
              <w:t>Accident books, records &amp; reports</w:t>
            </w:r>
          </w:p>
        </w:tc>
        <w:tc>
          <w:tcPr>
            <w:tcW w:w="3209" w:type="dxa"/>
          </w:tcPr>
          <w:p w:rsidR="00C47B33" w:rsidRDefault="009B74C9">
            <w:pPr>
              <w:rPr>
                <w:rFonts w:ascii="Arial" w:hAnsi="Arial" w:cs="Arial"/>
                <w:sz w:val="24"/>
                <w:szCs w:val="24"/>
              </w:rPr>
            </w:pPr>
            <w:r>
              <w:rPr>
                <w:rFonts w:ascii="Arial" w:hAnsi="Arial" w:cs="Arial"/>
                <w:sz w:val="24"/>
                <w:szCs w:val="24"/>
              </w:rPr>
              <w:t>6 years unless accident involves a child when it is 25 years</w:t>
            </w:r>
          </w:p>
        </w:tc>
        <w:tc>
          <w:tcPr>
            <w:tcW w:w="3624" w:type="dxa"/>
          </w:tcPr>
          <w:p w:rsidR="00C47B33" w:rsidRDefault="009B74C9">
            <w:pPr>
              <w:rPr>
                <w:rFonts w:ascii="Arial" w:hAnsi="Arial" w:cs="Arial"/>
                <w:sz w:val="24"/>
                <w:szCs w:val="24"/>
              </w:rPr>
            </w:pPr>
            <w:r>
              <w:rPr>
                <w:rFonts w:ascii="Arial" w:hAnsi="Arial" w:cs="Arial"/>
                <w:sz w:val="24"/>
                <w:szCs w:val="24"/>
              </w:rPr>
              <w:t>Confidentially disposed of by Secretaries</w:t>
            </w:r>
          </w:p>
        </w:tc>
      </w:tr>
      <w:tr w:rsidR="00C47B33">
        <w:tc>
          <w:tcPr>
            <w:tcW w:w="2631" w:type="dxa"/>
          </w:tcPr>
          <w:p w:rsidR="00C47B33" w:rsidRDefault="00C47B33">
            <w:pPr>
              <w:rPr>
                <w:rFonts w:ascii="Arial" w:hAnsi="Arial"/>
                <w:sz w:val="24"/>
              </w:rPr>
            </w:pPr>
            <w:r>
              <w:rPr>
                <w:rFonts w:ascii="Arial" w:hAnsi="Arial"/>
                <w:sz w:val="24"/>
              </w:rPr>
              <w:t xml:space="preserve">Assessments under Health &amp; Safety </w:t>
            </w:r>
          </w:p>
          <w:p w:rsidR="00C47B33" w:rsidRDefault="00C47B33">
            <w:pPr>
              <w:rPr>
                <w:rFonts w:ascii="Arial" w:hAnsi="Arial"/>
                <w:sz w:val="24"/>
              </w:rPr>
            </w:pPr>
            <w:r>
              <w:rPr>
                <w:rFonts w:ascii="Arial" w:hAnsi="Arial"/>
                <w:sz w:val="24"/>
              </w:rPr>
              <w:t xml:space="preserve">Regulations and records of consultations with </w:t>
            </w:r>
          </w:p>
          <w:p w:rsidR="00C47B33" w:rsidRDefault="00C47B33">
            <w:pPr>
              <w:rPr>
                <w:rFonts w:ascii="Arial" w:hAnsi="Arial"/>
                <w:sz w:val="24"/>
              </w:rPr>
            </w:pPr>
            <w:r>
              <w:rPr>
                <w:rFonts w:ascii="Arial" w:hAnsi="Arial"/>
                <w:sz w:val="24"/>
              </w:rPr>
              <w:t>safety representatives</w:t>
            </w:r>
          </w:p>
          <w:p w:rsidR="00C47B33" w:rsidRDefault="00C47B33">
            <w:pPr>
              <w:rPr>
                <w:rFonts w:ascii="Arial" w:hAnsi="Arial" w:cs="Arial"/>
                <w:sz w:val="24"/>
                <w:szCs w:val="24"/>
              </w:rPr>
            </w:pPr>
            <w:r>
              <w:rPr>
                <w:rFonts w:ascii="Arial" w:hAnsi="Arial"/>
                <w:sz w:val="24"/>
              </w:rPr>
              <w:t>and committees</w:t>
            </w:r>
            <w:r>
              <w:rPr>
                <w:rFonts w:ascii="Arial" w:hAnsi="Arial"/>
                <w:sz w:val="24"/>
              </w:rPr>
              <w:tab/>
            </w:r>
          </w:p>
        </w:tc>
        <w:tc>
          <w:tcPr>
            <w:tcW w:w="3209" w:type="dxa"/>
          </w:tcPr>
          <w:p w:rsidR="00C47B33" w:rsidRDefault="00C47B33">
            <w:pPr>
              <w:rPr>
                <w:rFonts w:ascii="Arial" w:hAnsi="Arial" w:cs="Arial"/>
                <w:sz w:val="24"/>
                <w:szCs w:val="24"/>
              </w:rPr>
            </w:pPr>
            <w:r>
              <w:rPr>
                <w:rFonts w:ascii="Arial" w:hAnsi="Arial"/>
                <w:sz w:val="24"/>
              </w:rPr>
              <w:t>Permanent</w:t>
            </w: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sz w:val="24"/>
              </w:rPr>
            </w:pPr>
            <w:r>
              <w:rPr>
                <w:rFonts w:ascii="Arial" w:hAnsi="Arial"/>
                <w:sz w:val="24"/>
              </w:rPr>
              <w:t>Fatal Accident</w:t>
            </w:r>
          </w:p>
          <w:p w:rsidR="00C47B33" w:rsidRDefault="00C47B33">
            <w:pPr>
              <w:rPr>
                <w:rFonts w:ascii="Arial" w:hAnsi="Arial" w:cs="Arial"/>
                <w:sz w:val="24"/>
                <w:szCs w:val="24"/>
              </w:rPr>
            </w:pPr>
            <w:r>
              <w:rPr>
                <w:rFonts w:ascii="Arial" w:hAnsi="Arial"/>
                <w:sz w:val="24"/>
              </w:rPr>
              <w:t>Investigations</w:t>
            </w:r>
          </w:p>
        </w:tc>
        <w:tc>
          <w:tcPr>
            <w:tcW w:w="3209" w:type="dxa"/>
          </w:tcPr>
          <w:p w:rsidR="00C47B33" w:rsidRDefault="00C47B33">
            <w:pPr>
              <w:rPr>
                <w:rFonts w:ascii="Arial" w:hAnsi="Arial"/>
                <w:sz w:val="24"/>
              </w:rPr>
            </w:pPr>
            <w:r>
              <w:rPr>
                <w:rFonts w:ascii="Arial" w:hAnsi="Arial"/>
                <w:sz w:val="24"/>
              </w:rPr>
              <w:t>Current + 6 years</w:t>
            </w:r>
          </w:p>
          <w:p w:rsidR="00C47B33" w:rsidRDefault="00C47B33">
            <w:pPr>
              <w:rPr>
                <w:rFonts w:ascii="Arial" w:hAnsi="Arial" w:cs="Arial"/>
                <w:sz w:val="24"/>
                <w:szCs w:val="24"/>
              </w:rPr>
            </w:pPr>
          </w:p>
        </w:tc>
        <w:tc>
          <w:tcPr>
            <w:tcW w:w="3624" w:type="dxa"/>
          </w:tcPr>
          <w:p w:rsidR="00C47B33" w:rsidRDefault="00C47B33">
            <w:pPr>
              <w:rPr>
                <w:rFonts w:ascii="Arial" w:hAnsi="Arial" w:cs="Arial"/>
                <w:sz w:val="24"/>
                <w:szCs w:val="24"/>
              </w:rPr>
            </w:pPr>
            <w:r>
              <w:rPr>
                <w:rFonts w:ascii="Arial" w:hAnsi="Arial" w:cs="Arial"/>
                <w:sz w:val="24"/>
                <w:szCs w:val="24"/>
              </w:rPr>
              <w:t>To be</w:t>
            </w:r>
            <w:r w:rsidR="00570B87">
              <w:rPr>
                <w:rFonts w:ascii="Arial" w:hAnsi="Arial" w:cs="Arial"/>
                <w:sz w:val="24"/>
                <w:szCs w:val="24"/>
              </w:rPr>
              <w:t xml:space="preserve"> confidentially</w:t>
            </w:r>
            <w:r>
              <w:rPr>
                <w:rFonts w:ascii="Arial" w:hAnsi="Arial" w:cs="Arial"/>
                <w:sz w:val="24"/>
                <w:szCs w:val="24"/>
              </w:rPr>
              <w:t xml:space="preserve"> disposed of by Depute Assessor</w:t>
            </w:r>
          </w:p>
        </w:tc>
      </w:tr>
      <w:tr w:rsidR="00C47B33">
        <w:tc>
          <w:tcPr>
            <w:tcW w:w="2631" w:type="dxa"/>
          </w:tcPr>
          <w:p w:rsidR="00C47B33" w:rsidRDefault="00C47B33">
            <w:pPr>
              <w:rPr>
                <w:rFonts w:ascii="Arial" w:hAnsi="Arial" w:cs="Arial"/>
                <w:sz w:val="24"/>
                <w:szCs w:val="24"/>
              </w:rPr>
            </w:pPr>
            <w:r>
              <w:rPr>
                <w:rFonts w:ascii="Arial" w:hAnsi="Arial"/>
                <w:sz w:val="24"/>
              </w:rPr>
              <w:t>Risk Assessments</w:t>
            </w:r>
            <w:r>
              <w:rPr>
                <w:rFonts w:ascii="Arial" w:hAnsi="Arial"/>
                <w:sz w:val="24"/>
              </w:rPr>
              <w:tab/>
            </w:r>
          </w:p>
        </w:tc>
        <w:tc>
          <w:tcPr>
            <w:tcW w:w="3209" w:type="dxa"/>
          </w:tcPr>
          <w:p w:rsidR="00C47B33" w:rsidRDefault="00C47B33">
            <w:pPr>
              <w:rPr>
                <w:rFonts w:ascii="Arial" w:hAnsi="Arial"/>
                <w:sz w:val="24"/>
              </w:rPr>
            </w:pPr>
            <w:r>
              <w:rPr>
                <w:rFonts w:ascii="Arial" w:hAnsi="Arial"/>
                <w:sz w:val="24"/>
              </w:rPr>
              <w:t>Current version + 1 previous version (if applicable)</w:t>
            </w:r>
          </w:p>
          <w:p w:rsidR="00C47B33" w:rsidRDefault="00C47B33">
            <w:pPr>
              <w:ind w:left="2880" w:hanging="2880"/>
              <w:rPr>
                <w:rFonts w:ascii="Arial" w:hAnsi="Arial" w:cs="Arial"/>
                <w:sz w:val="24"/>
                <w:szCs w:val="24"/>
              </w:rPr>
            </w:pPr>
          </w:p>
        </w:tc>
        <w:tc>
          <w:tcPr>
            <w:tcW w:w="3624" w:type="dxa"/>
          </w:tcPr>
          <w:p w:rsidR="00C47B33" w:rsidRDefault="00C47B33">
            <w:pPr>
              <w:rPr>
                <w:rFonts w:ascii="Arial" w:hAnsi="Arial" w:cs="Arial"/>
                <w:sz w:val="24"/>
                <w:szCs w:val="24"/>
              </w:rPr>
            </w:pPr>
            <w:r>
              <w:rPr>
                <w:rFonts w:ascii="Arial" w:hAnsi="Arial" w:cs="Arial"/>
                <w:sz w:val="24"/>
                <w:szCs w:val="24"/>
              </w:rPr>
              <w:t>To be disposed of by Chairman of H&amp;S Group</w:t>
            </w:r>
          </w:p>
        </w:tc>
      </w:tr>
      <w:tr w:rsidR="00C47B33">
        <w:tc>
          <w:tcPr>
            <w:tcW w:w="2631" w:type="dxa"/>
          </w:tcPr>
          <w:p w:rsidR="00C47B33" w:rsidRDefault="00C47B33">
            <w:pPr>
              <w:rPr>
                <w:rFonts w:ascii="Arial" w:hAnsi="Arial"/>
                <w:sz w:val="24"/>
              </w:rPr>
            </w:pPr>
            <w:r>
              <w:rPr>
                <w:rFonts w:ascii="Arial" w:hAnsi="Arial"/>
                <w:sz w:val="24"/>
              </w:rPr>
              <w:t>Fire Alarm &amp;</w:t>
            </w:r>
          </w:p>
          <w:p w:rsidR="00C47B33" w:rsidRDefault="00C47B33">
            <w:pPr>
              <w:rPr>
                <w:rFonts w:ascii="Arial" w:hAnsi="Arial" w:cs="Arial"/>
                <w:sz w:val="24"/>
                <w:szCs w:val="24"/>
              </w:rPr>
            </w:pPr>
            <w:r>
              <w:rPr>
                <w:rFonts w:ascii="Arial" w:hAnsi="Arial"/>
                <w:sz w:val="24"/>
              </w:rPr>
              <w:t>Security Documents</w:t>
            </w:r>
            <w:r>
              <w:rPr>
                <w:rFonts w:ascii="Arial" w:hAnsi="Arial"/>
                <w:sz w:val="24"/>
              </w:rPr>
              <w:tab/>
            </w:r>
          </w:p>
        </w:tc>
        <w:tc>
          <w:tcPr>
            <w:tcW w:w="3209" w:type="dxa"/>
          </w:tcPr>
          <w:p w:rsidR="00C47B33" w:rsidRDefault="00C47B33">
            <w:pPr>
              <w:rPr>
                <w:rFonts w:ascii="Arial" w:hAnsi="Arial"/>
                <w:sz w:val="24"/>
              </w:rPr>
            </w:pPr>
            <w:r>
              <w:rPr>
                <w:rFonts w:ascii="Arial" w:hAnsi="Arial"/>
                <w:sz w:val="24"/>
              </w:rPr>
              <w:t>Indefinite</w:t>
            </w:r>
            <w:r w:rsidR="005230A3">
              <w:rPr>
                <w:rFonts w:ascii="Arial" w:hAnsi="Arial"/>
                <w:sz w:val="24"/>
              </w:rPr>
              <w:t xml:space="preserve"> or until superseded</w:t>
            </w:r>
          </w:p>
          <w:p w:rsidR="00C47B33" w:rsidRDefault="00C47B33">
            <w:pPr>
              <w:ind w:left="2880" w:hanging="2880"/>
              <w:rPr>
                <w:rFonts w:ascii="Arial" w:hAnsi="Arial" w:cs="Arial"/>
                <w:sz w:val="24"/>
                <w:szCs w:val="24"/>
              </w:rPr>
            </w:pPr>
          </w:p>
        </w:tc>
        <w:tc>
          <w:tcPr>
            <w:tcW w:w="3624" w:type="dxa"/>
          </w:tcPr>
          <w:p w:rsidR="00C47B33" w:rsidRDefault="00C47B33">
            <w:pPr>
              <w:jc w:val="center"/>
              <w:rPr>
                <w:rFonts w:ascii="Arial" w:hAnsi="Arial" w:cs="Arial"/>
                <w:sz w:val="24"/>
                <w:szCs w:val="24"/>
              </w:rPr>
            </w:pPr>
            <w:r>
              <w:rPr>
                <w:rFonts w:ascii="Arial" w:hAnsi="Arial" w:cs="Arial"/>
                <w:sz w:val="24"/>
                <w:szCs w:val="24"/>
              </w:rPr>
              <w:t>N/A</w:t>
            </w:r>
          </w:p>
          <w:p w:rsidR="00C47B33" w:rsidRDefault="00C47B33">
            <w:pPr>
              <w:jc w:val="center"/>
              <w:rPr>
                <w:rFonts w:ascii="Arial" w:hAnsi="Arial" w:cs="Arial"/>
                <w:sz w:val="24"/>
                <w:szCs w:val="24"/>
              </w:rPr>
            </w:pPr>
          </w:p>
        </w:tc>
      </w:tr>
      <w:tr w:rsidR="00C47B33">
        <w:tc>
          <w:tcPr>
            <w:tcW w:w="2631" w:type="dxa"/>
          </w:tcPr>
          <w:p w:rsidR="00C47B33" w:rsidRDefault="00C47B33">
            <w:pPr>
              <w:rPr>
                <w:rFonts w:ascii="Arial" w:hAnsi="Arial"/>
                <w:sz w:val="24"/>
              </w:rPr>
            </w:pPr>
            <w:r>
              <w:rPr>
                <w:rFonts w:ascii="Arial" w:hAnsi="Arial"/>
                <w:sz w:val="24"/>
              </w:rPr>
              <w:t xml:space="preserve">Fire Drill &amp; </w:t>
            </w:r>
          </w:p>
          <w:p w:rsidR="00C47B33" w:rsidRDefault="00C47B33">
            <w:pPr>
              <w:rPr>
                <w:rFonts w:ascii="Arial" w:hAnsi="Arial"/>
                <w:sz w:val="24"/>
              </w:rPr>
            </w:pPr>
            <w:r>
              <w:rPr>
                <w:rFonts w:ascii="Arial" w:hAnsi="Arial"/>
                <w:sz w:val="24"/>
              </w:rPr>
              <w:t>Evacuation Procedures</w:t>
            </w:r>
          </w:p>
        </w:tc>
        <w:tc>
          <w:tcPr>
            <w:tcW w:w="3209" w:type="dxa"/>
          </w:tcPr>
          <w:p w:rsidR="00C47B33" w:rsidRDefault="005701D4">
            <w:pPr>
              <w:rPr>
                <w:rFonts w:ascii="Arial" w:hAnsi="Arial"/>
                <w:sz w:val="24"/>
              </w:rPr>
            </w:pPr>
            <w:r>
              <w:rPr>
                <w:rFonts w:ascii="Arial" w:hAnsi="Arial"/>
                <w:sz w:val="24"/>
              </w:rPr>
              <w:t>Current</w:t>
            </w: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5230A3">
        <w:tc>
          <w:tcPr>
            <w:tcW w:w="2631" w:type="dxa"/>
          </w:tcPr>
          <w:p w:rsidR="005230A3" w:rsidRDefault="005230A3">
            <w:pPr>
              <w:rPr>
                <w:rFonts w:ascii="Arial" w:hAnsi="Arial"/>
                <w:sz w:val="24"/>
              </w:rPr>
            </w:pPr>
            <w:r>
              <w:rPr>
                <w:rFonts w:ascii="Arial" w:hAnsi="Arial"/>
                <w:sz w:val="24"/>
              </w:rPr>
              <w:t>Burglar Alarm and Security Documents</w:t>
            </w:r>
          </w:p>
        </w:tc>
        <w:tc>
          <w:tcPr>
            <w:tcW w:w="3209" w:type="dxa"/>
          </w:tcPr>
          <w:p w:rsidR="005230A3" w:rsidRDefault="005230A3">
            <w:pPr>
              <w:rPr>
                <w:rFonts w:ascii="Arial" w:hAnsi="Arial"/>
                <w:sz w:val="24"/>
              </w:rPr>
            </w:pPr>
            <w:r>
              <w:rPr>
                <w:rFonts w:ascii="Arial" w:hAnsi="Arial"/>
                <w:sz w:val="24"/>
              </w:rPr>
              <w:t>Indefinite or until superseded</w:t>
            </w:r>
          </w:p>
        </w:tc>
        <w:tc>
          <w:tcPr>
            <w:tcW w:w="3624" w:type="dxa"/>
          </w:tcPr>
          <w:p w:rsidR="005230A3" w:rsidRDefault="005230A3">
            <w:pPr>
              <w:jc w:val="center"/>
              <w:rPr>
                <w:rFonts w:ascii="Arial" w:hAnsi="Arial" w:cs="Arial"/>
                <w:sz w:val="24"/>
                <w:szCs w:val="24"/>
              </w:rPr>
            </w:pPr>
          </w:p>
        </w:tc>
      </w:tr>
      <w:tr w:rsidR="00C47B33">
        <w:tc>
          <w:tcPr>
            <w:tcW w:w="2631" w:type="dxa"/>
          </w:tcPr>
          <w:p w:rsidR="00C47B33" w:rsidRDefault="00C47B33">
            <w:pPr>
              <w:rPr>
                <w:rFonts w:ascii="Arial" w:hAnsi="Arial"/>
                <w:sz w:val="24"/>
              </w:rPr>
            </w:pPr>
            <w:r>
              <w:rPr>
                <w:rFonts w:ascii="Arial" w:hAnsi="Arial"/>
                <w:sz w:val="24"/>
              </w:rPr>
              <w:t xml:space="preserve">Drivers’ licence, </w:t>
            </w:r>
          </w:p>
          <w:p w:rsidR="00C47B33" w:rsidRDefault="00C47B33">
            <w:pPr>
              <w:rPr>
                <w:rFonts w:ascii="Arial" w:hAnsi="Arial"/>
                <w:sz w:val="24"/>
              </w:rPr>
            </w:pPr>
            <w:r>
              <w:rPr>
                <w:rFonts w:ascii="Arial" w:hAnsi="Arial"/>
                <w:sz w:val="24"/>
              </w:rPr>
              <w:t xml:space="preserve">Insurance &amp; Mot </w:t>
            </w:r>
          </w:p>
          <w:p w:rsidR="00C47B33" w:rsidRDefault="00C47B33">
            <w:pPr>
              <w:rPr>
                <w:rFonts w:ascii="Arial" w:hAnsi="Arial"/>
                <w:sz w:val="24"/>
              </w:rPr>
            </w:pPr>
            <w:r>
              <w:rPr>
                <w:rFonts w:ascii="Arial" w:hAnsi="Arial"/>
                <w:sz w:val="24"/>
              </w:rPr>
              <w:t>Checks</w:t>
            </w:r>
          </w:p>
        </w:tc>
        <w:tc>
          <w:tcPr>
            <w:tcW w:w="3209" w:type="dxa"/>
          </w:tcPr>
          <w:p w:rsidR="00C47B33" w:rsidRDefault="00C47B33">
            <w:pPr>
              <w:rPr>
                <w:rFonts w:ascii="Arial" w:hAnsi="Arial"/>
                <w:sz w:val="24"/>
              </w:rPr>
            </w:pPr>
            <w:r>
              <w:rPr>
                <w:rFonts w:ascii="Arial" w:hAnsi="Arial"/>
                <w:sz w:val="24"/>
              </w:rPr>
              <w:t>Current + 2 years</w:t>
            </w:r>
          </w:p>
          <w:p w:rsidR="00C47B33" w:rsidRDefault="00C47B33">
            <w:pPr>
              <w:rPr>
                <w:rFonts w:ascii="Arial" w:hAnsi="Arial"/>
                <w:sz w:val="24"/>
              </w:rPr>
            </w:pPr>
          </w:p>
        </w:tc>
        <w:tc>
          <w:tcPr>
            <w:tcW w:w="3624" w:type="dxa"/>
          </w:tcPr>
          <w:p w:rsidR="00C47B33" w:rsidRDefault="00C47B33" w:rsidP="00555477">
            <w:pPr>
              <w:rPr>
                <w:rFonts w:ascii="Arial" w:hAnsi="Arial" w:cs="Arial"/>
                <w:sz w:val="24"/>
                <w:szCs w:val="24"/>
              </w:rPr>
            </w:pPr>
            <w:r>
              <w:rPr>
                <w:rFonts w:ascii="Arial" w:hAnsi="Arial" w:cs="Arial"/>
                <w:sz w:val="24"/>
                <w:szCs w:val="24"/>
              </w:rPr>
              <w:t xml:space="preserve">To be </w:t>
            </w:r>
            <w:r w:rsidR="002C28AB">
              <w:rPr>
                <w:rFonts w:ascii="Arial" w:hAnsi="Arial" w:cs="Arial"/>
                <w:sz w:val="24"/>
                <w:szCs w:val="24"/>
              </w:rPr>
              <w:t xml:space="preserve">confidentially </w:t>
            </w:r>
            <w:r>
              <w:rPr>
                <w:rFonts w:ascii="Arial" w:hAnsi="Arial" w:cs="Arial"/>
                <w:sz w:val="24"/>
                <w:szCs w:val="24"/>
              </w:rPr>
              <w:t xml:space="preserve">disposed of by </w:t>
            </w:r>
            <w:r w:rsidR="00555477">
              <w:rPr>
                <w:rFonts w:ascii="Arial" w:hAnsi="Arial" w:cs="Arial"/>
                <w:sz w:val="24"/>
                <w:szCs w:val="24"/>
              </w:rPr>
              <w:t>Secretaries</w:t>
            </w:r>
          </w:p>
        </w:tc>
      </w:tr>
      <w:tr w:rsidR="00C47B33">
        <w:tc>
          <w:tcPr>
            <w:tcW w:w="2631" w:type="dxa"/>
          </w:tcPr>
          <w:p w:rsidR="00C47B33" w:rsidRDefault="00C47B33">
            <w:pPr>
              <w:rPr>
                <w:rFonts w:ascii="Arial" w:hAnsi="Arial"/>
                <w:sz w:val="24"/>
              </w:rPr>
            </w:pPr>
            <w:r>
              <w:rPr>
                <w:rFonts w:ascii="Arial" w:hAnsi="Arial"/>
                <w:sz w:val="24"/>
              </w:rPr>
              <w:t>HSE Correspondence</w:t>
            </w:r>
          </w:p>
        </w:tc>
        <w:tc>
          <w:tcPr>
            <w:tcW w:w="3209" w:type="dxa"/>
          </w:tcPr>
          <w:p w:rsidR="00C47B33" w:rsidRDefault="00C47B33">
            <w:pPr>
              <w:rPr>
                <w:rFonts w:ascii="Arial" w:hAnsi="Arial"/>
                <w:sz w:val="24"/>
              </w:rPr>
            </w:pPr>
            <w:r>
              <w:rPr>
                <w:rFonts w:ascii="Arial" w:hAnsi="Arial"/>
                <w:sz w:val="24"/>
              </w:rPr>
              <w:t>Permanent</w:t>
            </w: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cs="Arial"/>
                <w:sz w:val="24"/>
                <w:szCs w:val="24"/>
              </w:rPr>
            </w:pPr>
            <w:r>
              <w:rPr>
                <w:rFonts w:ascii="Arial" w:hAnsi="Arial" w:cs="Arial"/>
                <w:sz w:val="24"/>
                <w:szCs w:val="24"/>
              </w:rPr>
              <w:t xml:space="preserve">Emergency Procedures </w:t>
            </w:r>
            <w:r>
              <w:rPr>
                <w:rFonts w:ascii="Arial" w:hAnsi="Arial" w:cs="Arial"/>
                <w:color w:val="000000"/>
                <w:sz w:val="24"/>
                <w:szCs w:val="24"/>
              </w:rPr>
              <w:t>Plans</w:t>
            </w:r>
            <w:r>
              <w:rPr>
                <w:rFonts w:ascii="Arial" w:hAnsi="Arial" w:cs="Arial"/>
                <w:color w:val="000000"/>
                <w:sz w:val="24"/>
                <w:szCs w:val="24"/>
              </w:rPr>
              <w:tab/>
            </w:r>
          </w:p>
        </w:tc>
        <w:tc>
          <w:tcPr>
            <w:tcW w:w="3209" w:type="dxa"/>
          </w:tcPr>
          <w:p w:rsidR="00C47B33" w:rsidRDefault="00367DD0">
            <w:pPr>
              <w:rPr>
                <w:rFonts w:ascii="Arial" w:hAnsi="Arial" w:cs="Arial"/>
                <w:sz w:val="24"/>
                <w:szCs w:val="24"/>
              </w:rPr>
            </w:pPr>
            <w:r>
              <w:rPr>
                <w:rFonts w:ascii="Arial" w:hAnsi="Arial"/>
                <w:color w:val="000000"/>
                <w:sz w:val="24"/>
              </w:rPr>
              <w:t>Indefinitely until replaced</w:t>
            </w: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sz w:val="24"/>
              </w:rPr>
            </w:pPr>
            <w:r>
              <w:rPr>
                <w:rFonts w:ascii="Arial" w:hAnsi="Arial"/>
                <w:sz w:val="24"/>
              </w:rPr>
              <w:t>Completed Incident</w:t>
            </w:r>
            <w:r>
              <w:rPr>
                <w:rFonts w:ascii="Arial" w:hAnsi="Arial"/>
                <w:sz w:val="24"/>
              </w:rPr>
              <w:tab/>
            </w:r>
          </w:p>
          <w:p w:rsidR="00C47B33" w:rsidRDefault="00C47B33">
            <w:pPr>
              <w:rPr>
                <w:rFonts w:ascii="Arial" w:hAnsi="Arial"/>
                <w:sz w:val="24"/>
              </w:rPr>
            </w:pPr>
            <w:r>
              <w:rPr>
                <w:rFonts w:ascii="Arial" w:hAnsi="Arial"/>
                <w:sz w:val="24"/>
              </w:rPr>
              <w:t>Reports forms and</w:t>
            </w:r>
          </w:p>
          <w:p w:rsidR="00C47B33" w:rsidRDefault="00C47B33">
            <w:pPr>
              <w:rPr>
                <w:rFonts w:ascii="Arial" w:hAnsi="Arial"/>
                <w:sz w:val="24"/>
              </w:rPr>
            </w:pPr>
            <w:r>
              <w:rPr>
                <w:rFonts w:ascii="Arial" w:hAnsi="Arial"/>
                <w:sz w:val="24"/>
              </w:rPr>
              <w:t>Operational Logs</w:t>
            </w:r>
          </w:p>
        </w:tc>
        <w:tc>
          <w:tcPr>
            <w:tcW w:w="3209" w:type="dxa"/>
          </w:tcPr>
          <w:p w:rsidR="00C47B33" w:rsidRDefault="00C47B33">
            <w:pPr>
              <w:rPr>
                <w:rFonts w:ascii="Arial" w:hAnsi="Arial"/>
                <w:sz w:val="24"/>
              </w:rPr>
            </w:pPr>
            <w:r>
              <w:rPr>
                <w:rFonts w:ascii="Arial" w:hAnsi="Arial"/>
                <w:sz w:val="24"/>
              </w:rPr>
              <w:t xml:space="preserve">10 years (destroy but </w:t>
            </w:r>
          </w:p>
          <w:p w:rsidR="00C47B33" w:rsidRDefault="00C47B33">
            <w:pPr>
              <w:rPr>
                <w:rFonts w:ascii="Arial" w:hAnsi="Arial"/>
                <w:sz w:val="24"/>
              </w:rPr>
            </w:pPr>
            <w:r>
              <w:rPr>
                <w:rFonts w:ascii="Arial" w:hAnsi="Arial"/>
                <w:sz w:val="24"/>
              </w:rPr>
              <w:t>retain a sample for archive)</w:t>
            </w:r>
          </w:p>
        </w:tc>
        <w:tc>
          <w:tcPr>
            <w:tcW w:w="3624" w:type="dxa"/>
          </w:tcPr>
          <w:p w:rsidR="00C47B33" w:rsidRDefault="00C47B33">
            <w:pPr>
              <w:rPr>
                <w:rFonts w:ascii="Arial" w:hAnsi="Arial" w:cs="Arial"/>
                <w:sz w:val="24"/>
                <w:szCs w:val="24"/>
              </w:rPr>
            </w:pPr>
            <w:r>
              <w:rPr>
                <w:rFonts w:ascii="Arial" w:hAnsi="Arial" w:cs="Arial"/>
                <w:sz w:val="24"/>
                <w:szCs w:val="24"/>
              </w:rPr>
              <w:t>To be disposed of by Depute Assessor</w:t>
            </w:r>
          </w:p>
        </w:tc>
      </w:tr>
      <w:tr w:rsidR="00C47B33">
        <w:tc>
          <w:tcPr>
            <w:tcW w:w="2631" w:type="dxa"/>
          </w:tcPr>
          <w:p w:rsidR="00C47B33" w:rsidRDefault="00C47B33">
            <w:pPr>
              <w:rPr>
                <w:rFonts w:ascii="Arial" w:hAnsi="Arial"/>
                <w:sz w:val="24"/>
              </w:rPr>
            </w:pPr>
            <w:r>
              <w:rPr>
                <w:rFonts w:ascii="Arial" w:hAnsi="Arial"/>
                <w:sz w:val="24"/>
              </w:rPr>
              <w:t>Out of hours</w:t>
            </w:r>
            <w:r>
              <w:rPr>
                <w:rFonts w:ascii="Arial" w:hAnsi="Arial"/>
                <w:sz w:val="24"/>
              </w:rPr>
              <w:tab/>
            </w:r>
            <w:r>
              <w:rPr>
                <w:rFonts w:ascii="Arial" w:hAnsi="Arial"/>
                <w:sz w:val="24"/>
              </w:rPr>
              <w:tab/>
              <w:t xml:space="preserve"> </w:t>
            </w:r>
          </w:p>
          <w:p w:rsidR="00C47B33" w:rsidRDefault="00C47B33">
            <w:pPr>
              <w:rPr>
                <w:rFonts w:ascii="Arial" w:hAnsi="Arial"/>
                <w:sz w:val="24"/>
              </w:rPr>
            </w:pPr>
            <w:r>
              <w:rPr>
                <w:rFonts w:ascii="Arial" w:hAnsi="Arial"/>
                <w:sz w:val="24"/>
              </w:rPr>
              <w:t>Directory</w:t>
            </w:r>
          </w:p>
        </w:tc>
        <w:tc>
          <w:tcPr>
            <w:tcW w:w="3209" w:type="dxa"/>
          </w:tcPr>
          <w:p w:rsidR="00C47B33" w:rsidRDefault="00C47B33">
            <w:pPr>
              <w:rPr>
                <w:rFonts w:ascii="Arial" w:hAnsi="Arial"/>
                <w:sz w:val="24"/>
              </w:rPr>
            </w:pPr>
            <w:r>
              <w:rPr>
                <w:rFonts w:ascii="Arial" w:hAnsi="Arial"/>
                <w:sz w:val="24"/>
              </w:rPr>
              <w:t>Current</w:t>
            </w:r>
          </w:p>
          <w:p w:rsidR="00C47B33" w:rsidRDefault="00C47B33">
            <w:pPr>
              <w:rPr>
                <w:rFonts w:ascii="Arial" w:hAnsi="Arial"/>
                <w:sz w:val="24"/>
              </w:rPr>
            </w:pP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sz w:val="24"/>
              </w:rPr>
            </w:pPr>
            <w:r>
              <w:rPr>
                <w:rFonts w:ascii="Arial" w:hAnsi="Arial"/>
                <w:sz w:val="24"/>
              </w:rPr>
              <w:t>Visitor Books</w:t>
            </w:r>
            <w:r>
              <w:rPr>
                <w:rFonts w:ascii="Arial" w:hAnsi="Arial"/>
                <w:sz w:val="24"/>
              </w:rPr>
              <w:tab/>
            </w:r>
          </w:p>
        </w:tc>
        <w:tc>
          <w:tcPr>
            <w:tcW w:w="3209" w:type="dxa"/>
          </w:tcPr>
          <w:p w:rsidR="00C47B33" w:rsidRDefault="00D230CC">
            <w:pPr>
              <w:rPr>
                <w:rFonts w:ascii="Arial" w:hAnsi="Arial"/>
                <w:sz w:val="24"/>
              </w:rPr>
            </w:pPr>
            <w:r>
              <w:rPr>
                <w:rFonts w:ascii="Arial" w:hAnsi="Arial"/>
                <w:sz w:val="24"/>
              </w:rPr>
              <w:t>2 years</w:t>
            </w:r>
            <w:r w:rsidR="00435B8E">
              <w:rPr>
                <w:rFonts w:ascii="Arial" w:hAnsi="Arial"/>
                <w:sz w:val="24"/>
              </w:rPr>
              <w:t xml:space="preserve"> after use ceases</w:t>
            </w:r>
          </w:p>
        </w:tc>
        <w:tc>
          <w:tcPr>
            <w:tcW w:w="3624" w:type="dxa"/>
          </w:tcPr>
          <w:p w:rsidR="00C47B33" w:rsidRDefault="00D230CC" w:rsidP="00255262">
            <w:pPr>
              <w:rPr>
                <w:rFonts w:ascii="Arial" w:hAnsi="Arial" w:cs="Arial"/>
                <w:sz w:val="24"/>
                <w:szCs w:val="24"/>
              </w:rPr>
            </w:pPr>
            <w:r>
              <w:rPr>
                <w:rFonts w:ascii="Arial" w:hAnsi="Arial" w:cs="Arial"/>
                <w:sz w:val="24"/>
                <w:szCs w:val="24"/>
              </w:rPr>
              <w:t>To be confidentially disposed of by Secretaries</w:t>
            </w:r>
          </w:p>
        </w:tc>
      </w:tr>
    </w:tbl>
    <w:p w:rsidR="00C47B33" w:rsidRDefault="00C47B33">
      <w:pPr>
        <w:pStyle w:val="Heading2"/>
      </w:pPr>
    </w:p>
    <w:p w:rsidR="00C47B33" w:rsidRDefault="00C47B33">
      <w:pPr>
        <w:pStyle w:val="Heading2"/>
      </w:pPr>
    </w:p>
    <w:p w:rsidR="00C47B33" w:rsidRDefault="00C47B33">
      <w:pPr>
        <w:pStyle w:val="Heading2"/>
      </w:pPr>
    </w:p>
    <w:p w:rsidR="00C47B33" w:rsidRDefault="00C47B33">
      <w:pPr>
        <w:pStyle w:val="Heading2"/>
      </w:pPr>
    </w:p>
    <w:p w:rsidR="00C47B33" w:rsidRDefault="00C47B33">
      <w:pPr>
        <w:pStyle w:val="Heading2"/>
      </w:pPr>
    </w:p>
    <w:p w:rsidR="00C47B33" w:rsidRDefault="00C47B33">
      <w:pPr>
        <w:rPr>
          <w:rFonts w:ascii="Arial" w:hAnsi="Arial"/>
          <w:sz w:val="24"/>
        </w:rPr>
      </w:pPr>
    </w:p>
    <w:p w:rsidR="00C47B33" w:rsidRDefault="00C47B33">
      <w:pPr>
        <w:rPr>
          <w:rFonts w:ascii="Arial" w:hAnsi="Arial"/>
          <w:sz w:val="24"/>
        </w:rPr>
      </w:pPr>
      <w:r>
        <w:rPr>
          <w:rFonts w:ascii="Arial" w:hAnsi="Arial"/>
          <w:sz w:val="24"/>
        </w:rPr>
        <w:tab/>
      </w:r>
    </w:p>
    <w:p w:rsidR="00C47B33" w:rsidRDefault="00C47B33">
      <w:pPr>
        <w:rPr>
          <w:rFonts w:ascii="Arial" w:hAnsi="Arial"/>
          <w:sz w:val="24"/>
        </w:rPr>
      </w:pPr>
    </w:p>
    <w:p w:rsidR="00B768D4" w:rsidRDefault="00B768D4">
      <w:pPr>
        <w:rPr>
          <w:rFonts w:ascii="Arial" w:hAnsi="Arial"/>
          <w:sz w:val="24"/>
        </w:rPr>
      </w:pPr>
    </w:p>
    <w:p w:rsidR="00B768D4" w:rsidRDefault="00B768D4">
      <w:pPr>
        <w:rPr>
          <w:rFonts w:ascii="Arial" w:hAnsi="Arial"/>
          <w:sz w:val="24"/>
        </w:rPr>
      </w:pPr>
    </w:p>
    <w:p w:rsidR="00C47B33" w:rsidRDefault="00C47B33">
      <w:pPr>
        <w:rPr>
          <w:rFonts w:ascii="Arial" w:hAnsi="Arial"/>
          <w:sz w:val="24"/>
        </w:rPr>
      </w:pPr>
      <w:r>
        <w:rPr>
          <w:rFonts w:ascii="Arial" w:hAnsi="Arial"/>
          <w:sz w:val="24"/>
        </w:rPr>
        <w:tab/>
      </w:r>
    </w:p>
    <w:p w:rsidR="00C47B33" w:rsidRDefault="00C47B33">
      <w:pPr>
        <w:rPr>
          <w:rFonts w:ascii="Arial" w:hAnsi="Arial"/>
          <w:sz w:val="24"/>
        </w:rPr>
      </w:pPr>
    </w:p>
    <w:p w:rsidR="00C47B33" w:rsidRDefault="00C47B33">
      <w:pPr>
        <w:rPr>
          <w:rFonts w:ascii="Arial" w:hAnsi="Arial"/>
          <w:sz w:val="24"/>
        </w:rPr>
      </w:pPr>
      <w:r>
        <w:rPr>
          <w:rFonts w:ascii="Arial" w:hAnsi="Arial"/>
          <w:sz w:val="24"/>
        </w:rPr>
        <w:tab/>
      </w:r>
      <w:r>
        <w:rPr>
          <w:rFonts w:ascii="Arial" w:hAnsi="Arial"/>
          <w:sz w:val="24"/>
        </w:rPr>
        <w:tab/>
      </w:r>
    </w:p>
    <w:p w:rsidR="00F47FC2" w:rsidRDefault="00C47B33">
      <w:pPr>
        <w:rPr>
          <w:rFonts w:ascii="Arial" w:hAnsi="Arial"/>
          <w:sz w:val="24"/>
        </w:rPr>
      </w:pPr>
      <w:r>
        <w:rPr>
          <w:rFonts w:ascii="Arial" w:hAnsi="Arial"/>
          <w:sz w:val="24"/>
        </w:rPr>
        <w:tab/>
      </w:r>
    </w:p>
    <w:p w:rsidR="00F47FC2" w:rsidRDefault="00F47FC2">
      <w:pPr>
        <w:rPr>
          <w:rFonts w:ascii="Arial" w:hAnsi="Arial"/>
          <w:sz w:val="24"/>
        </w:rPr>
      </w:pPr>
    </w:p>
    <w:p w:rsidR="00C47B33" w:rsidRDefault="00C47B33">
      <w:pPr>
        <w:rPr>
          <w:rFonts w:ascii="Arial" w:hAnsi="Arial"/>
          <w:color w:val="0000FF"/>
          <w:sz w:val="24"/>
        </w:rPr>
      </w:pPr>
      <w:r>
        <w:rPr>
          <w:rFonts w:ascii="Arial" w:hAnsi="Arial"/>
          <w:sz w:val="24"/>
        </w:rPr>
        <w:tab/>
      </w:r>
    </w:p>
    <w:p w:rsidR="00C47B33" w:rsidRPr="004C08AD" w:rsidRDefault="00C47B33">
      <w:pPr>
        <w:pStyle w:val="Heading3"/>
        <w:rPr>
          <w:rFonts w:ascii="Arial Bold" w:hAnsi="Arial Bold"/>
          <w:caps/>
          <w:color w:val="auto"/>
          <w:szCs w:val="24"/>
        </w:rPr>
      </w:pPr>
      <w:r w:rsidRPr="004C08AD">
        <w:rPr>
          <w:rFonts w:ascii="Arial Bold" w:hAnsi="Arial Bold"/>
          <w:caps/>
          <w:color w:val="auto"/>
          <w:szCs w:val="24"/>
        </w:rPr>
        <w:t>Propert</w:t>
      </w:r>
      <w:r w:rsidR="00B768D4" w:rsidRPr="004C08AD">
        <w:rPr>
          <w:rFonts w:ascii="Arial Bold" w:hAnsi="Arial Bold"/>
          <w:caps/>
          <w:color w:val="auto"/>
          <w:szCs w:val="24"/>
        </w:rPr>
        <w:t>Y</w:t>
      </w:r>
      <w:r w:rsidRPr="004C08AD">
        <w:rPr>
          <w:rFonts w:ascii="Arial Bold" w:hAnsi="Arial Bold"/>
          <w:caps/>
          <w:color w:val="auto"/>
          <w:szCs w:val="24"/>
        </w:rPr>
        <w:t xml:space="preserve"> occupied or Owned by VJB </w:t>
      </w:r>
    </w:p>
    <w:p w:rsidR="00C47B33" w:rsidRDefault="00C47B33">
      <w:pPr>
        <w:rPr>
          <w:rFonts w:ascii="Arial" w:hAnsi="Arial"/>
          <w:color w:val="000000"/>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C47B33">
        <w:tc>
          <w:tcPr>
            <w:tcW w:w="2631"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209"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631" w:type="dxa"/>
          </w:tcPr>
          <w:p w:rsidR="00C47B33" w:rsidRDefault="00C47B33">
            <w:pPr>
              <w:rPr>
                <w:rFonts w:ascii="Arial" w:hAnsi="Arial" w:cs="Arial"/>
                <w:sz w:val="24"/>
                <w:szCs w:val="24"/>
              </w:rPr>
            </w:pPr>
            <w:r>
              <w:rPr>
                <w:rFonts w:ascii="Arial" w:hAnsi="Arial" w:cs="Arial"/>
                <w:sz w:val="24"/>
                <w:szCs w:val="24"/>
              </w:rPr>
              <w:t>Lease documents/</w:t>
            </w:r>
            <w:r w:rsidR="001F2ABD">
              <w:rPr>
                <w:rFonts w:ascii="Arial" w:hAnsi="Arial" w:cs="Arial"/>
                <w:sz w:val="24"/>
                <w:szCs w:val="24"/>
              </w:rPr>
              <w:t>occupancy agreements/</w:t>
            </w:r>
            <w:r>
              <w:rPr>
                <w:rFonts w:ascii="Arial" w:hAnsi="Arial" w:cs="Arial"/>
                <w:sz w:val="24"/>
                <w:szCs w:val="24"/>
              </w:rPr>
              <w:t>title deeds</w:t>
            </w:r>
            <w:r>
              <w:rPr>
                <w:rFonts w:ascii="Arial" w:hAnsi="Arial" w:cs="Arial"/>
                <w:sz w:val="24"/>
                <w:szCs w:val="24"/>
              </w:rPr>
              <w:tab/>
            </w:r>
          </w:p>
        </w:tc>
        <w:tc>
          <w:tcPr>
            <w:tcW w:w="3209" w:type="dxa"/>
          </w:tcPr>
          <w:p w:rsidR="00C47B33" w:rsidRDefault="00B768D4">
            <w:pPr>
              <w:rPr>
                <w:rFonts w:ascii="Arial" w:hAnsi="Arial" w:cs="Arial"/>
                <w:sz w:val="24"/>
                <w:szCs w:val="24"/>
              </w:rPr>
            </w:pPr>
            <w:r>
              <w:rPr>
                <w:rFonts w:ascii="Arial" w:hAnsi="Arial" w:cs="Arial"/>
                <w:sz w:val="24"/>
                <w:szCs w:val="24"/>
              </w:rPr>
              <w:t>Lease documents/occupancy agreements – for duration of lease/occupancy plus 3 years.</w:t>
            </w:r>
          </w:p>
          <w:p w:rsidR="00B768D4" w:rsidRDefault="00B768D4">
            <w:pPr>
              <w:rPr>
                <w:rFonts w:ascii="Arial" w:hAnsi="Arial" w:cs="Arial"/>
                <w:sz w:val="24"/>
                <w:szCs w:val="24"/>
              </w:rPr>
            </w:pPr>
            <w:r>
              <w:rPr>
                <w:rFonts w:ascii="Arial" w:hAnsi="Arial" w:cs="Arial"/>
                <w:sz w:val="24"/>
                <w:szCs w:val="24"/>
              </w:rPr>
              <w:t>Title deeds – indefinitely, or until ownership ceases</w:t>
            </w:r>
          </w:p>
        </w:tc>
        <w:tc>
          <w:tcPr>
            <w:tcW w:w="3624" w:type="dxa"/>
          </w:tcPr>
          <w:p w:rsidR="00C47B33" w:rsidRDefault="00C47B33" w:rsidP="00EA093C">
            <w:pPr>
              <w:rPr>
                <w:rFonts w:ascii="Arial" w:hAnsi="Arial" w:cs="Arial"/>
                <w:sz w:val="24"/>
                <w:szCs w:val="24"/>
              </w:rPr>
            </w:pPr>
            <w:r>
              <w:rPr>
                <w:rFonts w:ascii="Arial" w:hAnsi="Arial" w:cs="Arial"/>
                <w:sz w:val="24"/>
                <w:szCs w:val="24"/>
              </w:rPr>
              <w:t xml:space="preserve">To be disposed of </w:t>
            </w:r>
            <w:r w:rsidR="005F75FF">
              <w:rPr>
                <w:rFonts w:ascii="Arial" w:hAnsi="Arial" w:cs="Arial"/>
                <w:sz w:val="24"/>
                <w:szCs w:val="24"/>
              </w:rPr>
              <w:t xml:space="preserve">confidentially </w:t>
            </w:r>
            <w:r>
              <w:rPr>
                <w:rFonts w:ascii="Arial" w:hAnsi="Arial" w:cs="Arial"/>
                <w:sz w:val="24"/>
                <w:szCs w:val="24"/>
              </w:rPr>
              <w:t>by</w:t>
            </w:r>
            <w:r w:rsidR="00EA093C">
              <w:rPr>
                <w:rFonts w:ascii="Arial" w:hAnsi="Arial" w:cs="Arial"/>
                <w:sz w:val="24"/>
                <w:szCs w:val="24"/>
              </w:rPr>
              <w:t xml:space="preserve"> </w:t>
            </w:r>
            <w:r>
              <w:rPr>
                <w:rFonts w:ascii="Arial" w:hAnsi="Arial" w:cs="Arial"/>
                <w:sz w:val="24"/>
                <w:szCs w:val="24"/>
              </w:rPr>
              <w:t>Assessor</w:t>
            </w:r>
          </w:p>
        </w:tc>
      </w:tr>
    </w:tbl>
    <w:p w:rsidR="00C47B33" w:rsidRDefault="00C47B33">
      <w:pPr>
        <w:pStyle w:val="Heading2"/>
      </w:pPr>
    </w:p>
    <w:p w:rsidR="00C47B33" w:rsidRDefault="00C47B33" w:rsidP="00F47FC2">
      <w:pPr>
        <w:pStyle w:val="Heading2"/>
      </w:pPr>
    </w:p>
    <w:p w:rsidR="00C47B33" w:rsidRDefault="00C47B33">
      <w:pPr>
        <w:pStyle w:val="Heading1"/>
        <w:rPr>
          <w:rFonts w:ascii="Arial Bold" w:hAnsi="Arial Bold"/>
          <w:caps/>
          <w:szCs w:val="24"/>
        </w:rPr>
      </w:pPr>
      <w:r>
        <w:rPr>
          <w:rFonts w:ascii="Arial Bold" w:hAnsi="Arial Bold"/>
          <w:caps/>
          <w:szCs w:val="24"/>
        </w:rPr>
        <w:t>Freedom of information</w:t>
      </w:r>
      <w:r w:rsidR="00C36A34">
        <w:rPr>
          <w:rFonts w:ascii="Arial Bold" w:hAnsi="Arial Bold"/>
          <w:caps/>
          <w:szCs w:val="24"/>
        </w:rPr>
        <w:t>/DATA PROTECTION</w:t>
      </w:r>
    </w:p>
    <w:p w:rsidR="00C47B33" w:rsidRDefault="00C47B33">
      <w:pPr>
        <w:rPr>
          <w:rFonts w:ascii="Arial" w:hAnsi="Arial"/>
          <w:b/>
          <w:sz w:val="24"/>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C47B33">
        <w:tc>
          <w:tcPr>
            <w:tcW w:w="2631"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209"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631" w:type="dxa"/>
          </w:tcPr>
          <w:p w:rsidR="00C47B33" w:rsidRDefault="00C47B33">
            <w:pPr>
              <w:rPr>
                <w:rFonts w:ascii="Arial" w:hAnsi="Arial" w:cs="Arial"/>
                <w:sz w:val="24"/>
                <w:szCs w:val="24"/>
              </w:rPr>
            </w:pPr>
            <w:r>
              <w:rPr>
                <w:rFonts w:ascii="Arial" w:hAnsi="Arial" w:cs="Arial"/>
                <w:sz w:val="24"/>
                <w:szCs w:val="24"/>
              </w:rPr>
              <w:t>Requests/responses</w:t>
            </w:r>
          </w:p>
        </w:tc>
        <w:tc>
          <w:tcPr>
            <w:tcW w:w="3209" w:type="dxa"/>
          </w:tcPr>
          <w:p w:rsidR="00C47B33" w:rsidRDefault="00C47B33">
            <w:pPr>
              <w:pStyle w:val="Heading2"/>
            </w:pPr>
            <w:r>
              <w:t>Current + 3 years</w:t>
            </w:r>
          </w:p>
          <w:p w:rsidR="00C47B33" w:rsidRDefault="00C47B33">
            <w:pPr>
              <w:rPr>
                <w:rFonts w:ascii="Arial" w:hAnsi="Arial" w:cs="Arial"/>
                <w:sz w:val="24"/>
                <w:szCs w:val="24"/>
              </w:rPr>
            </w:pPr>
          </w:p>
        </w:tc>
        <w:tc>
          <w:tcPr>
            <w:tcW w:w="3624" w:type="dxa"/>
          </w:tcPr>
          <w:p w:rsidR="00C47B33" w:rsidRDefault="00C47B33" w:rsidP="0069053C">
            <w:pPr>
              <w:rPr>
                <w:rFonts w:ascii="Arial" w:hAnsi="Arial" w:cs="Arial"/>
                <w:sz w:val="24"/>
                <w:szCs w:val="24"/>
              </w:rPr>
            </w:pPr>
            <w:r>
              <w:rPr>
                <w:rFonts w:ascii="Arial" w:hAnsi="Arial" w:cs="Arial"/>
                <w:sz w:val="24"/>
                <w:szCs w:val="24"/>
              </w:rPr>
              <w:t xml:space="preserve">To be disposed of by </w:t>
            </w:r>
            <w:r w:rsidR="0069053C">
              <w:rPr>
                <w:rFonts w:ascii="Arial" w:hAnsi="Arial" w:cs="Arial"/>
                <w:sz w:val="24"/>
                <w:szCs w:val="24"/>
              </w:rPr>
              <w:t xml:space="preserve">Depute Assessor </w:t>
            </w:r>
            <w:r w:rsidR="00BD66E9">
              <w:rPr>
                <w:rFonts w:ascii="Arial" w:hAnsi="Arial" w:cs="Arial"/>
                <w:sz w:val="24"/>
                <w:szCs w:val="24"/>
              </w:rPr>
              <w:t>(actual correspondence, which should be cleared from individual files)</w:t>
            </w:r>
          </w:p>
        </w:tc>
      </w:tr>
      <w:tr w:rsidR="00C47B33">
        <w:tc>
          <w:tcPr>
            <w:tcW w:w="2631" w:type="dxa"/>
          </w:tcPr>
          <w:p w:rsidR="00C47B33" w:rsidRDefault="00C47B33">
            <w:pPr>
              <w:rPr>
                <w:rFonts w:ascii="Arial" w:hAnsi="Arial" w:cs="Arial"/>
                <w:sz w:val="24"/>
                <w:szCs w:val="24"/>
              </w:rPr>
            </w:pPr>
            <w:r>
              <w:rPr>
                <w:rFonts w:ascii="Arial" w:hAnsi="Arial" w:cs="Arial"/>
                <w:sz w:val="24"/>
                <w:szCs w:val="24"/>
              </w:rPr>
              <w:t>Register of Requests</w:t>
            </w:r>
          </w:p>
        </w:tc>
        <w:tc>
          <w:tcPr>
            <w:tcW w:w="3209" w:type="dxa"/>
          </w:tcPr>
          <w:p w:rsidR="00C47B33" w:rsidRDefault="00C47B33">
            <w:pPr>
              <w:rPr>
                <w:rFonts w:ascii="Arial" w:hAnsi="Arial" w:cs="Arial"/>
                <w:sz w:val="24"/>
                <w:szCs w:val="24"/>
              </w:rPr>
            </w:pPr>
            <w:r>
              <w:rPr>
                <w:rFonts w:ascii="Arial" w:hAnsi="Arial" w:cs="Arial"/>
                <w:sz w:val="24"/>
                <w:szCs w:val="24"/>
              </w:rPr>
              <w:t>Current + 3 years</w:t>
            </w:r>
          </w:p>
        </w:tc>
        <w:tc>
          <w:tcPr>
            <w:tcW w:w="3624" w:type="dxa"/>
          </w:tcPr>
          <w:p w:rsidR="00C47B33" w:rsidRDefault="00C47B33">
            <w:pPr>
              <w:rPr>
                <w:rFonts w:ascii="Arial" w:hAnsi="Arial" w:cs="Arial"/>
                <w:sz w:val="24"/>
                <w:szCs w:val="24"/>
              </w:rPr>
            </w:pPr>
            <w:r>
              <w:rPr>
                <w:rFonts w:ascii="Arial" w:hAnsi="Arial" w:cs="Arial"/>
                <w:sz w:val="24"/>
                <w:szCs w:val="24"/>
              </w:rPr>
              <w:t>To be disposed of by Depute Assessor</w:t>
            </w:r>
          </w:p>
        </w:tc>
      </w:tr>
      <w:tr w:rsidR="00C36A34">
        <w:tc>
          <w:tcPr>
            <w:tcW w:w="2631" w:type="dxa"/>
          </w:tcPr>
          <w:p w:rsidR="00C36A34" w:rsidRDefault="005B3A67">
            <w:pPr>
              <w:rPr>
                <w:rFonts w:ascii="Arial" w:hAnsi="Arial" w:cs="Arial"/>
                <w:sz w:val="24"/>
                <w:szCs w:val="24"/>
              </w:rPr>
            </w:pPr>
            <w:r>
              <w:rPr>
                <w:rFonts w:ascii="Arial" w:hAnsi="Arial" w:cs="Arial"/>
                <w:sz w:val="24"/>
                <w:szCs w:val="24"/>
              </w:rPr>
              <w:t>Subject</w:t>
            </w:r>
            <w:r w:rsidR="00C36A34">
              <w:rPr>
                <w:rFonts w:ascii="Arial" w:hAnsi="Arial" w:cs="Arial"/>
                <w:sz w:val="24"/>
                <w:szCs w:val="24"/>
              </w:rPr>
              <w:t xml:space="preserve"> Access Requests</w:t>
            </w:r>
          </w:p>
        </w:tc>
        <w:tc>
          <w:tcPr>
            <w:tcW w:w="3209" w:type="dxa"/>
          </w:tcPr>
          <w:p w:rsidR="00C36A34" w:rsidRDefault="00C36A34" w:rsidP="005701D4">
            <w:pPr>
              <w:rPr>
                <w:rFonts w:ascii="Arial" w:hAnsi="Arial" w:cs="Arial"/>
                <w:sz w:val="24"/>
                <w:szCs w:val="24"/>
              </w:rPr>
            </w:pPr>
            <w:r>
              <w:rPr>
                <w:rFonts w:ascii="Arial" w:hAnsi="Arial" w:cs="Arial"/>
                <w:sz w:val="24"/>
                <w:szCs w:val="24"/>
              </w:rPr>
              <w:t xml:space="preserve">Current + 3 years </w:t>
            </w:r>
          </w:p>
        </w:tc>
        <w:tc>
          <w:tcPr>
            <w:tcW w:w="3624" w:type="dxa"/>
          </w:tcPr>
          <w:p w:rsidR="00C36A34" w:rsidRDefault="00C36A34">
            <w:pPr>
              <w:rPr>
                <w:rFonts w:ascii="Arial" w:hAnsi="Arial" w:cs="Arial"/>
                <w:sz w:val="24"/>
                <w:szCs w:val="24"/>
              </w:rPr>
            </w:pPr>
            <w:r>
              <w:rPr>
                <w:rFonts w:ascii="Arial" w:hAnsi="Arial" w:cs="Arial"/>
                <w:sz w:val="24"/>
                <w:szCs w:val="24"/>
              </w:rPr>
              <w:t xml:space="preserve">To be confidentially disposed of by </w:t>
            </w:r>
            <w:r w:rsidR="005B3A67">
              <w:rPr>
                <w:rFonts w:ascii="Arial" w:hAnsi="Arial" w:cs="Arial"/>
                <w:sz w:val="24"/>
                <w:szCs w:val="24"/>
              </w:rPr>
              <w:t>Depute Assessor</w:t>
            </w:r>
          </w:p>
        </w:tc>
      </w:tr>
    </w:tbl>
    <w:p w:rsidR="00C47B33" w:rsidRDefault="00C47B33" w:rsidP="00F47FC2">
      <w:pPr>
        <w:pStyle w:val="Heading2"/>
      </w:pPr>
    </w:p>
    <w:p w:rsidR="00C47B33" w:rsidRDefault="00C47B33"/>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3F55C7" w:rsidRDefault="003F55C7"/>
    <w:p w:rsidR="00C47B33" w:rsidRDefault="00C47B33">
      <w:pPr>
        <w:pStyle w:val="Heading3"/>
      </w:pPr>
      <w:r>
        <w:t>OTHER DOCUMENTS</w:t>
      </w:r>
    </w:p>
    <w:p w:rsidR="00C47B33" w:rsidRDefault="00C47B33"/>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C47B33">
        <w:tc>
          <w:tcPr>
            <w:tcW w:w="2631"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209"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631" w:type="dxa"/>
          </w:tcPr>
          <w:p w:rsidR="00C47B33" w:rsidRDefault="000902EB">
            <w:pPr>
              <w:rPr>
                <w:rFonts w:ascii="Arial" w:hAnsi="Arial"/>
                <w:sz w:val="24"/>
              </w:rPr>
            </w:pPr>
            <w:r>
              <w:rPr>
                <w:rFonts w:ascii="Arial" w:hAnsi="Arial"/>
                <w:sz w:val="24"/>
              </w:rPr>
              <w:t>List</w:t>
            </w:r>
            <w:r w:rsidR="00C47B33">
              <w:rPr>
                <w:rFonts w:ascii="Arial" w:hAnsi="Arial"/>
                <w:sz w:val="24"/>
              </w:rPr>
              <w:t xml:space="preserve"> of VJB</w:t>
            </w:r>
          </w:p>
          <w:p w:rsidR="00C47B33" w:rsidRDefault="00C47B33">
            <w:pPr>
              <w:rPr>
                <w:rFonts w:ascii="Arial" w:hAnsi="Arial" w:cs="Arial"/>
                <w:sz w:val="24"/>
                <w:szCs w:val="24"/>
              </w:rPr>
            </w:pPr>
            <w:r>
              <w:rPr>
                <w:rFonts w:ascii="Arial" w:hAnsi="Arial"/>
                <w:sz w:val="24"/>
              </w:rPr>
              <w:t>Membership</w:t>
            </w:r>
            <w:r>
              <w:rPr>
                <w:rFonts w:ascii="Arial" w:hAnsi="Arial"/>
                <w:sz w:val="24"/>
              </w:rPr>
              <w:tab/>
            </w:r>
          </w:p>
        </w:tc>
        <w:tc>
          <w:tcPr>
            <w:tcW w:w="3209" w:type="dxa"/>
          </w:tcPr>
          <w:p w:rsidR="00C47B33" w:rsidRDefault="0069053C">
            <w:pPr>
              <w:rPr>
                <w:rFonts w:ascii="Arial" w:hAnsi="Arial" w:cs="Arial"/>
                <w:sz w:val="24"/>
                <w:szCs w:val="24"/>
              </w:rPr>
            </w:pPr>
            <w:r>
              <w:rPr>
                <w:rFonts w:ascii="Arial" w:hAnsi="Arial" w:cs="Arial"/>
                <w:sz w:val="24"/>
                <w:szCs w:val="24"/>
              </w:rPr>
              <w:t>Indefinite</w:t>
            </w:r>
          </w:p>
        </w:tc>
        <w:tc>
          <w:tcPr>
            <w:tcW w:w="3624" w:type="dxa"/>
          </w:tcPr>
          <w:p w:rsidR="00C47B33" w:rsidRDefault="00C47B33">
            <w:pPr>
              <w:rPr>
                <w:rFonts w:ascii="Arial" w:hAnsi="Arial" w:cs="Arial"/>
                <w:sz w:val="24"/>
                <w:szCs w:val="24"/>
              </w:rPr>
            </w:pPr>
          </w:p>
        </w:tc>
      </w:tr>
      <w:tr w:rsidR="00C47B33">
        <w:tc>
          <w:tcPr>
            <w:tcW w:w="2631" w:type="dxa"/>
          </w:tcPr>
          <w:p w:rsidR="00C47B33" w:rsidRDefault="00F03E4A">
            <w:pPr>
              <w:rPr>
                <w:rFonts w:ascii="Arial" w:hAnsi="Arial"/>
                <w:sz w:val="24"/>
              </w:rPr>
            </w:pPr>
            <w:r>
              <w:rPr>
                <w:rFonts w:ascii="Arial" w:hAnsi="Arial"/>
                <w:sz w:val="24"/>
              </w:rPr>
              <w:t>Mail logging</w:t>
            </w:r>
            <w:r w:rsidR="007D11E7">
              <w:rPr>
                <w:rFonts w:ascii="Arial" w:hAnsi="Arial"/>
                <w:sz w:val="24"/>
              </w:rPr>
              <w:t xml:space="preserve"> database</w:t>
            </w:r>
          </w:p>
        </w:tc>
        <w:tc>
          <w:tcPr>
            <w:tcW w:w="3209" w:type="dxa"/>
          </w:tcPr>
          <w:p w:rsidR="00C47B33" w:rsidRDefault="0069053C">
            <w:pPr>
              <w:rPr>
                <w:rFonts w:ascii="Arial" w:hAnsi="Arial"/>
                <w:sz w:val="24"/>
              </w:rPr>
            </w:pPr>
            <w:r>
              <w:rPr>
                <w:rFonts w:ascii="Arial" w:hAnsi="Arial"/>
                <w:sz w:val="24"/>
              </w:rPr>
              <w:t>5 years</w:t>
            </w:r>
          </w:p>
        </w:tc>
        <w:tc>
          <w:tcPr>
            <w:tcW w:w="3624" w:type="dxa"/>
          </w:tcPr>
          <w:p w:rsidR="00C47B33" w:rsidRDefault="0069053C" w:rsidP="00B00F2D">
            <w:pPr>
              <w:rPr>
                <w:rFonts w:ascii="Arial" w:hAnsi="Arial" w:cs="Arial"/>
                <w:sz w:val="24"/>
                <w:szCs w:val="24"/>
              </w:rPr>
            </w:pPr>
            <w:r>
              <w:rPr>
                <w:rFonts w:ascii="Arial" w:hAnsi="Arial" w:cs="Arial"/>
                <w:sz w:val="24"/>
                <w:szCs w:val="24"/>
              </w:rPr>
              <w:t>D</w:t>
            </w:r>
            <w:r w:rsidR="00B00F2D">
              <w:rPr>
                <w:rFonts w:ascii="Arial" w:hAnsi="Arial" w:cs="Arial"/>
                <w:sz w:val="24"/>
                <w:szCs w:val="24"/>
              </w:rPr>
              <w:t>i</w:t>
            </w:r>
            <w:r w:rsidR="00255262">
              <w:rPr>
                <w:rFonts w:ascii="Arial" w:hAnsi="Arial" w:cs="Arial"/>
                <w:sz w:val="24"/>
                <w:szCs w:val="24"/>
              </w:rPr>
              <w:t xml:space="preserve">sposed of </w:t>
            </w:r>
            <w:r>
              <w:rPr>
                <w:rFonts w:ascii="Arial" w:hAnsi="Arial" w:cs="Arial"/>
                <w:sz w:val="24"/>
                <w:szCs w:val="24"/>
              </w:rPr>
              <w:t xml:space="preserve"> by Systems Officer</w:t>
            </w:r>
          </w:p>
        </w:tc>
      </w:tr>
      <w:tr w:rsidR="00EF55FD">
        <w:tc>
          <w:tcPr>
            <w:tcW w:w="2631" w:type="dxa"/>
          </w:tcPr>
          <w:p w:rsidR="00EF55FD" w:rsidRDefault="00EF55FD">
            <w:pPr>
              <w:rPr>
                <w:rFonts w:ascii="Arial" w:hAnsi="Arial"/>
                <w:sz w:val="24"/>
              </w:rPr>
            </w:pPr>
            <w:r>
              <w:rPr>
                <w:rFonts w:ascii="Arial" w:hAnsi="Arial"/>
                <w:sz w:val="24"/>
              </w:rPr>
              <w:t>Outgoing mail log (manual)</w:t>
            </w:r>
          </w:p>
        </w:tc>
        <w:tc>
          <w:tcPr>
            <w:tcW w:w="3209" w:type="dxa"/>
          </w:tcPr>
          <w:p w:rsidR="00EF55FD" w:rsidRDefault="00EF55FD">
            <w:pPr>
              <w:rPr>
                <w:rFonts w:ascii="Arial" w:hAnsi="Arial"/>
                <w:sz w:val="24"/>
              </w:rPr>
            </w:pPr>
            <w:r>
              <w:rPr>
                <w:rFonts w:ascii="Arial" w:hAnsi="Arial"/>
                <w:sz w:val="24"/>
              </w:rPr>
              <w:t>Indefinite although no longer in use from 1/4/10</w:t>
            </w:r>
          </w:p>
        </w:tc>
        <w:tc>
          <w:tcPr>
            <w:tcW w:w="3624" w:type="dxa"/>
          </w:tcPr>
          <w:p w:rsidR="00EF55FD" w:rsidDel="00F03E4A" w:rsidRDefault="00EF55FD">
            <w:pP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sz w:val="24"/>
              </w:rPr>
            </w:pPr>
            <w:r>
              <w:rPr>
                <w:rFonts w:ascii="Arial" w:hAnsi="Arial"/>
                <w:sz w:val="24"/>
              </w:rPr>
              <w:t>Mobile Telephone</w:t>
            </w:r>
          </w:p>
          <w:p w:rsidR="00C47B33" w:rsidRDefault="00C47B33">
            <w:pPr>
              <w:rPr>
                <w:rFonts w:ascii="Arial" w:hAnsi="Arial" w:cs="Arial"/>
                <w:sz w:val="24"/>
                <w:szCs w:val="24"/>
              </w:rPr>
            </w:pPr>
            <w:r>
              <w:rPr>
                <w:rFonts w:ascii="Arial" w:hAnsi="Arial"/>
                <w:sz w:val="24"/>
              </w:rPr>
              <w:t>Accounts</w:t>
            </w:r>
            <w:r>
              <w:rPr>
                <w:rFonts w:ascii="Arial" w:hAnsi="Arial"/>
                <w:sz w:val="24"/>
              </w:rPr>
              <w:tab/>
            </w:r>
          </w:p>
        </w:tc>
        <w:tc>
          <w:tcPr>
            <w:tcW w:w="3209" w:type="dxa"/>
          </w:tcPr>
          <w:p w:rsidR="00C47B33" w:rsidRDefault="00C47B33">
            <w:pPr>
              <w:rPr>
                <w:rFonts w:ascii="Arial" w:hAnsi="Arial" w:cs="Arial"/>
                <w:sz w:val="24"/>
                <w:szCs w:val="24"/>
              </w:rPr>
            </w:pPr>
            <w:r>
              <w:rPr>
                <w:rFonts w:ascii="Arial" w:hAnsi="Arial"/>
                <w:sz w:val="24"/>
              </w:rPr>
              <w:t xml:space="preserve">Current + </w:t>
            </w:r>
            <w:r w:rsidR="00EF55FD">
              <w:rPr>
                <w:rFonts w:ascii="Arial" w:hAnsi="Arial"/>
                <w:sz w:val="24"/>
              </w:rPr>
              <w:t>5</w:t>
            </w:r>
            <w:r>
              <w:rPr>
                <w:rFonts w:ascii="Arial" w:hAnsi="Arial"/>
                <w:sz w:val="24"/>
              </w:rPr>
              <w:t xml:space="preserve"> years</w:t>
            </w: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69053C">
              <w:rPr>
                <w:rFonts w:ascii="Arial" w:hAnsi="Arial" w:cs="Arial"/>
                <w:sz w:val="24"/>
                <w:szCs w:val="24"/>
              </w:rPr>
              <w:t xml:space="preserve">confidentially </w:t>
            </w:r>
            <w:r>
              <w:rPr>
                <w:rFonts w:ascii="Arial" w:hAnsi="Arial" w:cs="Arial"/>
                <w:sz w:val="24"/>
                <w:szCs w:val="24"/>
              </w:rPr>
              <w:t>disposed of by Secretary</w:t>
            </w:r>
          </w:p>
        </w:tc>
      </w:tr>
      <w:tr w:rsidR="00C47B33">
        <w:tc>
          <w:tcPr>
            <w:tcW w:w="2631" w:type="dxa"/>
          </w:tcPr>
          <w:p w:rsidR="00C47B33" w:rsidRDefault="00C47B33">
            <w:pPr>
              <w:rPr>
                <w:rFonts w:ascii="Arial" w:hAnsi="Arial"/>
                <w:sz w:val="24"/>
              </w:rPr>
            </w:pPr>
            <w:r>
              <w:rPr>
                <w:rFonts w:ascii="Arial" w:hAnsi="Arial"/>
                <w:sz w:val="24"/>
              </w:rPr>
              <w:t>Recorded Delivery</w:t>
            </w:r>
          </w:p>
          <w:p w:rsidR="00C47B33" w:rsidRDefault="00C47B33">
            <w:pPr>
              <w:rPr>
                <w:rFonts w:ascii="Arial" w:hAnsi="Arial" w:cs="Arial"/>
                <w:sz w:val="24"/>
                <w:szCs w:val="24"/>
              </w:rPr>
            </w:pPr>
            <w:r>
              <w:rPr>
                <w:rFonts w:ascii="Arial" w:hAnsi="Arial"/>
                <w:sz w:val="24"/>
              </w:rPr>
              <w:t>Slips</w:t>
            </w:r>
          </w:p>
        </w:tc>
        <w:tc>
          <w:tcPr>
            <w:tcW w:w="3209" w:type="dxa"/>
          </w:tcPr>
          <w:p w:rsidR="00C47B33" w:rsidRDefault="00C47B33">
            <w:pPr>
              <w:ind w:left="2880" w:hanging="2880"/>
              <w:rPr>
                <w:rFonts w:ascii="Arial" w:hAnsi="Arial" w:cs="Arial"/>
                <w:sz w:val="24"/>
                <w:szCs w:val="24"/>
              </w:rPr>
            </w:pPr>
            <w:r>
              <w:rPr>
                <w:rFonts w:ascii="Arial" w:hAnsi="Arial"/>
                <w:sz w:val="24"/>
              </w:rPr>
              <w:t>Current + 2 years</w:t>
            </w:r>
          </w:p>
        </w:tc>
        <w:tc>
          <w:tcPr>
            <w:tcW w:w="3624" w:type="dxa"/>
          </w:tcPr>
          <w:p w:rsidR="00C47B33" w:rsidRDefault="00C47B33" w:rsidP="0069053C">
            <w:pPr>
              <w:rPr>
                <w:rFonts w:ascii="Arial" w:hAnsi="Arial" w:cs="Arial"/>
                <w:sz w:val="24"/>
                <w:szCs w:val="24"/>
              </w:rPr>
            </w:pPr>
            <w:r>
              <w:rPr>
                <w:rFonts w:ascii="Arial" w:hAnsi="Arial" w:cs="Arial"/>
                <w:sz w:val="24"/>
                <w:szCs w:val="24"/>
              </w:rPr>
              <w:t>To be</w:t>
            </w:r>
            <w:r w:rsidR="0069053C">
              <w:rPr>
                <w:rFonts w:ascii="Arial" w:hAnsi="Arial" w:cs="Arial"/>
                <w:sz w:val="24"/>
                <w:szCs w:val="24"/>
              </w:rPr>
              <w:t xml:space="preserve"> confidentially </w:t>
            </w:r>
            <w:r>
              <w:rPr>
                <w:rFonts w:ascii="Arial" w:hAnsi="Arial" w:cs="Arial"/>
                <w:sz w:val="24"/>
                <w:szCs w:val="24"/>
              </w:rPr>
              <w:t>disposed of by</w:t>
            </w:r>
            <w:r w:rsidR="00EF55FD">
              <w:rPr>
                <w:rFonts w:ascii="Arial" w:hAnsi="Arial" w:cs="Arial"/>
                <w:sz w:val="24"/>
                <w:szCs w:val="24"/>
              </w:rPr>
              <w:t xml:space="preserve"> C</w:t>
            </w:r>
            <w:r w:rsidR="00FE7A7A">
              <w:rPr>
                <w:rFonts w:ascii="Arial" w:hAnsi="Arial" w:cs="Arial"/>
                <w:sz w:val="24"/>
                <w:szCs w:val="24"/>
              </w:rPr>
              <w:t>l</w:t>
            </w:r>
            <w:r w:rsidR="00EF55FD">
              <w:rPr>
                <w:rFonts w:ascii="Arial" w:hAnsi="Arial" w:cs="Arial"/>
                <w:sz w:val="24"/>
                <w:szCs w:val="24"/>
              </w:rPr>
              <w:t>erical staff who retain “books”</w:t>
            </w:r>
          </w:p>
        </w:tc>
      </w:tr>
      <w:tr w:rsidR="00C47B33">
        <w:tc>
          <w:tcPr>
            <w:tcW w:w="2631" w:type="dxa"/>
          </w:tcPr>
          <w:p w:rsidR="00C47B33" w:rsidRDefault="00C47B33">
            <w:pPr>
              <w:rPr>
                <w:rFonts w:ascii="Arial" w:hAnsi="Arial"/>
                <w:sz w:val="24"/>
              </w:rPr>
            </w:pPr>
            <w:r>
              <w:rPr>
                <w:rFonts w:ascii="Arial" w:hAnsi="Arial"/>
                <w:sz w:val="24"/>
              </w:rPr>
              <w:t>General Correspondence Files</w:t>
            </w:r>
          </w:p>
        </w:tc>
        <w:tc>
          <w:tcPr>
            <w:tcW w:w="3209" w:type="dxa"/>
          </w:tcPr>
          <w:p w:rsidR="00C47B33" w:rsidRDefault="00C47B33">
            <w:pPr>
              <w:rPr>
                <w:rFonts w:ascii="Arial" w:hAnsi="Arial"/>
                <w:sz w:val="24"/>
              </w:rPr>
            </w:pPr>
            <w:r>
              <w:rPr>
                <w:rFonts w:ascii="Arial" w:hAnsi="Arial"/>
                <w:sz w:val="24"/>
              </w:rPr>
              <w:t>Current + 5 years</w:t>
            </w:r>
          </w:p>
          <w:p w:rsidR="00C47B33" w:rsidRDefault="00C47B33">
            <w:pPr>
              <w:rPr>
                <w:rFonts w:ascii="Arial" w:hAnsi="Arial"/>
                <w:sz w:val="24"/>
              </w:rPr>
            </w:pPr>
          </w:p>
        </w:tc>
        <w:tc>
          <w:tcPr>
            <w:tcW w:w="3624" w:type="dxa"/>
          </w:tcPr>
          <w:p w:rsidR="00C47B33" w:rsidRDefault="00C47B33">
            <w:pPr>
              <w:rPr>
                <w:rFonts w:ascii="Arial" w:hAnsi="Arial" w:cs="Arial"/>
                <w:sz w:val="24"/>
                <w:szCs w:val="24"/>
              </w:rPr>
            </w:pPr>
            <w:r>
              <w:rPr>
                <w:rFonts w:ascii="Arial" w:hAnsi="Arial" w:cs="Arial"/>
                <w:sz w:val="24"/>
                <w:szCs w:val="24"/>
              </w:rPr>
              <w:t>To be disposed of by Secretary</w:t>
            </w:r>
          </w:p>
        </w:tc>
      </w:tr>
      <w:tr w:rsidR="00C47B33">
        <w:tc>
          <w:tcPr>
            <w:tcW w:w="2631" w:type="dxa"/>
          </w:tcPr>
          <w:p w:rsidR="00C47B33" w:rsidRDefault="00C47B33">
            <w:pPr>
              <w:rPr>
                <w:rFonts w:ascii="Arial" w:hAnsi="Arial"/>
                <w:sz w:val="24"/>
              </w:rPr>
            </w:pPr>
            <w:r>
              <w:rPr>
                <w:rFonts w:ascii="Arial" w:hAnsi="Arial"/>
                <w:sz w:val="24"/>
              </w:rPr>
              <w:t>MP/MSP/Councillor/</w:t>
            </w:r>
          </w:p>
          <w:p w:rsidR="00C47B33" w:rsidRDefault="00C47B33">
            <w:pPr>
              <w:rPr>
                <w:rFonts w:ascii="Arial" w:hAnsi="Arial"/>
                <w:sz w:val="24"/>
              </w:rPr>
            </w:pPr>
            <w:r>
              <w:rPr>
                <w:rFonts w:ascii="Arial" w:hAnsi="Arial"/>
                <w:sz w:val="24"/>
              </w:rPr>
              <w:t xml:space="preserve">Ombudsman </w:t>
            </w:r>
          </w:p>
          <w:p w:rsidR="00C47B33" w:rsidRDefault="00C47B33" w:rsidP="00C851CA">
            <w:pPr>
              <w:rPr>
                <w:rFonts w:ascii="Arial" w:hAnsi="Arial"/>
                <w:sz w:val="24"/>
              </w:rPr>
            </w:pPr>
            <w:r>
              <w:rPr>
                <w:rFonts w:ascii="Arial" w:hAnsi="Arial"/>
                <w:sz w:val="24"/>
              </w:rPr>
              <w:t>Correspondence</w:t>
            </w:r>
            <w:r>
              <w:rPr>
                <w:rFonts w:ascii="Arial" w:hAnsi="Arial"/>
                <w:sz w:val="24"/>
              </w:rPr>
              <w:tab/>
            </w:r>
          </w:p>
        </w:tc>
        <w:tc>
          <w:tcPr>
            <w:tcW w:w="3209" w:type="dxa"/>
          </w:tcPr>
          <w:p w:rsidR="00C47B33" w:rsidRDefault="00C47B33">
            <w:pPr>
              <w:rPr>
                <w:rFonts w:ascii="Arial" w:hAnsi="Arial"/>
                <w:sz w:val="24"/>
              </w:rPr>
            </w:pPr>
            <w:r>
              <w:rPr>
                <w:rFonts w:ascii="Arial" w:hAnsi="Arial"/>
                <w:sz w:val="24"/>
              </w:rPr>
              <w:t>Indefinitely</w:t>
            </w:r>
          </w:p>
          <w:p w:rsidR="00C47B33" w:rsidRDefault="00C47B33">
            <w:pPr>
              <w:rPr>
                <w:rFonts w:ascii="Arial" w:hAnsi="Arial"/>
                <w:sz w:val="24"/>
              </w:rPr>
            </w:pP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sz w:val="24"/>
              </w:rPr>
            </w:pPr>
            <w:r>
              <w:rPr>
                <w:rFonts w:ascii="Arial" w:hAnsi="Arial"/>
                <w:sz w:val="24"/>
              </w:rPr>
              <w:t>Key Performance</w:t>
            </w:r>
          </w:p>
          <w:p w:rsidR="00C47B33" w:rsidRDefault="00C47B33">
            <w:pPr>
              <w:rPr>
                <w:rFonts w:ascii="Arial" w:hAnsi="Arial"/>
                <w:sz w:val="24"/>
              </w:rPr>
            </w:pPr>
            <w:r>
              <w:rPr>
                <w:rFonts w:ascii="Arial" w:hAnsi="Arial"/>
                <w:sz w:val="24"/>
              </w:rPr>
              <w:t xml:space="preserve">Indicator Schedules and Supporting </w:t>
            </w:r>
          </w:p>
          <w:p w:rsidR="00C47B33" w:rsidRDefault="00C47B33">
            <w:pPr>
              <w:rPr>
                <w:rFonts w:ascii="Arial" w:hAnsi="Arial" w:cs="Arial"/>
                <w:sz w:val="24"/>
                <w:szCs w:val="24"/>
              </w:rPr>
            </w:pPr>
            <w:r>
              <w:rPr>
                <w:rFonts w:ascii="Arial" w:hAnsi="Arial"/>
                <w:sz w:val="24"/>
              </w:rPr>
              <w:t>Documentation</w:t>
            </w:r>
          </w:p>
        </w:tc>
        <w:tc>
          <w:tcPr>
            <w:tcW w:w="3209" w:type="dxa"/>
          </w:tcPr>
          <w:p w:rsidR="00C47B33" w:rsidRDefault="00C851CA" w:rsidP="00C851CA">
            <w:pPr>
              <w:rPr>
                <w:rFonts w:ascii="Arial" w:hAnsi="Arial" w:cs="Arial"/>
                <w:sz w:val="24"/>
                <w:szCs w:val="24"/>
              </w:rPr>
            </w:pPr>
            <w:r>
              <w:rPr>
                <w:rFonts w:ascii="Arial" w:hAnsi="Arial"/>
                <w:sz w:val="24"/>
              </w:rPr>
              <w:t>Indefinitely</w:t>
            </w:r>
          </w:p>
        </w:tc>
        <w:tc>
          <w:tcPr>
            <w:tcW w:w="3624" w:type="dxa"/>
          </w:tcPr>
          <w:p w:rsidR="00C47B33" w:rsidRDefault="00C851CA" w:rsidP="00C851CA">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sz w:val="24"/>
              </w:rPr>
            </w:pPr>
            <w:r>
              <w:rPr>
                <w:rFonts w:ascii="Arial" w:hAnsi="Arial"/>
                <w:sz w:val="24"/>
              </w:rPr>
              <w:t>Public Performance Reports</w:t>
            </w:r>
          </w:p>
        </w:tc>
        <w:tc>
          <w:tcPr>
            <w:tcW w:w="3209" w:type="dxa"/>
          </w:tcPr>
          <w:p w:rsidR="00C47B33" w:rsidRDefault="00C851CA">
            <w:pPr>
              <w:rPr>
                <w:rFonts w:ascii="Arial" w:hAnsi="Arial"/>
                <w:sz w:val="24"/>
              </w:rPr>
            </w:pPr>
            <w:r>
              <w:rPr>
                <w:rFonts w:ascii="Arial" w:hAnsi="Arial"/>
                <w:sz w:val="24"/>
              </w:rPr>
              <w:t>Indefinitely</w:t>
            </w:r>
          </w:p>
        </w:tc>
        <w:tc>
          <w:tcPr>
            <w:tcW w:w="3624" w:type="dxa"/>
          </w:tcPr>
          <w:p w:rsidR="00C47B33" w:rsidRDefault="00C851CA" w:rsidP="00C851CA">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sz w:val="24"/>
              </w:rPr>
            </w:pPr>
            <w:r>
              <w:rPr>
                <w:rFonts w:ascii="Arial" w:hAnsi="Arial"/>
                <w:sz w:val="24"/>
              </w:rPr>
              <w:t>Suppliers catalogue</w:t>
            </w:r>
          </w:p>
          <w:p w:rsidR="00C47B33" w:rsidRDefault="0087348D">
            <w:pPr>
              <w:rPr>
                <w:rFonts w:ascii="Arial" w:hAnsi="Arial"/>
                <w:sz w:val="24"/>
              </w:rPr>
            </w:pPr>
            <w:r>
              <w:rPr>
                <w:rFonts w:ascii="Arial" w:hAnsi="Arial"/>
                <w:sz w:val="24"/>
              </w:rPr>
              <w:t>a</w:t>
            </w:r>
            <w:r w:rsidR="00C47B33">
              <w:rPr>
                <w:rFonts w:ascii="Arial" w:hAnsi="Arial"/>
                <w:sz w:val="24"/>
              </w:rPr>
              <w:t>nd product  information</w:t>
            </w:r>
          </w:p>
        </w:tc>
        <w:tc>
          <w:tcPr>
            <w:tcW w:w="3209" w:type="dxa"/>
          </w:tcPr>
          <w:p w:rsidR="00C47B33" w:rsidRDefault="00C47B33" w:rsidP="00077EB1">
            <w:pPr>
              <w:rPr>
                <w:rFonts w:ascii="Arial" w:hAnsi="Arial"/>
                <w:sz w:val="24"/>
              </w:rPr>
            </w:pPr>
            <w:r>
              <w:rPr>
                <w:rFonts w:ascii="Arial" w:hAnsi="Arial"/>
                <w:sz w:val="24"/>
              </w:rPr>
              <w:t xml:space="preserve">Current </w:t>
            </w:r>
            <w:r w:rsidR="00077EB1">
              <w:rPr>
                <w:rFonts w:ascii="Arial" w:hAnsi="Arial"/>
                <w:sz w:val="24"/>
              </w:rPr>
              <w:t>year</w:t>
            </w:r>
          </w:p>
        </w:tc>
        <w:tc>
          <w:tcPr>
            <w:tcW w:w="3624" w:type="dxa"/>
          </w:tcPr>
          <w:p w:rsidR="00C47B33" w:rsidRDefault="00C47B33">
            <w:pPr>
              <w:rPr>
                <w:rFonts w:ascii="Arial" w:hAnsi="Arial" w:cs="Arial"/>
                <w:sz w:val="24"/>
                <w:szCs w:val="24"/>
              </w:rPr>
            </w:pPr>
            <w:r>
              <w:rPr>
                <w:rFonts w:ascii="Arial" w:hAnsi="Arial" w:cs="Arial"/>
                <w:sz w:val="24"/>
                <w:szCs w:val="24"/>
              </w:rPr>
              <w:t xml:space="preserve">To be disposed of by </w:t>
            </w:r>
            <w:r w:rsidR="00077EB1">
              <w:rPr>
                <w:rFonts w:ascii="Arial" w:hAnsi="Arial" w:cs="Arial"/>
                <w:sz w:val="24"/>
                <w:szCs w:val="24"/>
              </w:rPr>
              <w:t>Secretary</w:t>
            </w:r>
          </w:p>
        </w:tc>
      </w:tr>
      <w:tr w:rsidR="00C47B33">
        <w:tc>
          <w:tcPr>
            <w:tcW w:w="2631" w:type="dxa"/>
          </w:tcPr>
          <w:p w:rsidR="00C47B33" w:rsidRDefault="00C47B33">
            <w:pPr>
              <w:rPr>
                <w:rFonts w:ascii="Arial" w:hAnsi="Arial"/>
                <w:sz w:val="24"/>
              </w:rPr>
            </w:pPr>
            <w:r>
              <w:rPr>
                <w:rFonts w:ascii="Arial" w:hAnsi="Arial"/>
                <w:sz w:val="24"/>
              </w:rPr>
              <w:t>Complaints</w:t>
            </w:r>
            <w:r>
              <w:rPr>
                <w:rFonts w:ascii="Arial" w:hAnsi="Arial"/>
                <w:sz w:val="24"/>
              </w:rPr>
              <w:tab/>
            </w:r>
          </w:p>
        </w:tc>
        <w:tc>
          <w:tcPr>
            <w:tcW w:w="3209" w:type="dxa"/>
          </w:tcPr>
          <w:p w:rsidR="00C47B33" w:rsidRDefault="00C47B33">
            <w:pPr>
              <w:rPr>
                <w:rFonts w:ascii="Arial" w:hAnsi="Arial"/>
                <w:sz w:val="24"/>
              </w:rPr>
            </w:pPr>
            <w:r>
              <w:rPr>
                <w:rFonts w:ascii="Arial" w:hAnsi="Arial"/>
                <w:sz w:val="24"/>
              </w:rPr>
              <w:t xml:space="preserve">Current + </w:t>
            </w:r>
            <w:r w:rsidR="00C851CA">
              <w:rPr>
                <w:rFonts w:ascii="Arial" w:hAnsi="Arial"/>
                <w:sz w:val="24"/>
              </w:rPr>
              <w:t>5</w:t>
            </w:r>
            <w:r>
              <w:rPr>
                <w:rFonts w:ascii="Arial" w:hAnsi="Arial"/>
                <w:sz w:val="24"/>
              </w:rPr>
              <w:t xml:space="preserve"> years</w:t>
            </w:r>
          </w:p>
          <w:p w:rsidR="00C47B33" w:rsidRDefault="00C47B33">
            <w:pPr>
              <w:rPr>
                <w:rFonts w:ascii="Arial" w:hAnsi="Arial"/>
                <w:sz w:val="24"/>
              </w:rPr>
            </w:pP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D82E27">
              <w:rPr>
                <w:rFonts w:ascii="Arial" w:hAnsi="Arial" w:cs="Arial"/>
                <w:sz w:val="24"/>
                <w:szCs w:val="24"/>
              </w:rPr>
              <w:t xml:space="preserve">confidentially </w:t>
            </w:r>
            <w:r>
              <w:rPr>
                <w:rFonts w:ascii="Arial" w:hAnsi="Arial" w:cs="Arial"/>
                <w:sz w:val="24"/>
                <w:szCs w:val="24"/>
              </w:rPr>
              <w:t>disposed of by Depute Assessor</w:t>
            </w:r>
          </w:p>
        </w:tc>
      </w:tr>
      <w:tr w:rsidR="00C47B33">
        <w:tc>
          <w:tcPr>
            <w:tcW w:w="2631" w:type="dxa"/>
          </w:tcPr>
          <w:p w:rsidR="00C47B33" w:rsidRDefault="00C47B33">
            <w:pPr>
              <w:rPr>
                <w:rFonts w:ascii="Arial" w:hAnsi="Arial"/>
                <w:sz w:val="24"/>
              </w:rPr>
            </w:pPr>
            <w:r>
              <w:rPr>
                <w:rFonts w:ascii="Arial" w:hAnsi="Arial"/>
                <w:sz w:val="24"/>
              </w:rPr>
              <w:t xml:space="preserve">Fax Machine, </w:t>
            </w:r>
          </w:p>
          <w:p w:rsidR="00C47B33" w:rsidRDefault="007D11E7">
            <w:r>
              <w:rPr>
                <w:rFonts w:ascii="Arial" w:hAnsi="Arial"/>
                <w:sz w:val="24"/>
              </w:rPr>
              <w:t xml:space="preserve">MFD </w:t>
            </w:r>
            <w:r w:rsidR="00C47B33">
              <w:rPr>
                <w:rFonts w:ascii="Arial" w:hAnsi="Arial"/>
                <w:sz w:val="24"/>
              </w:rPr>
              <w:t>Agreements</w:t>
            </w:r>
            <w:r w:rsidR="00C47B33">
              <w:rPr>
                <w:rFonts w:ascii="Arial" w:hAnsi="Arial"/>
                <w:sz w:val="24"/>
              </w:rPr>
              <w:tab/>
            </w:r>
          </w:p>
          <w:p w:rsidR="00C47B33" w:rsidRDefault="00C47B33">
            <w:pPr>
              <w:rPr>
                <w:rFonts w:ascii="Arial" w:hAnsi="Arial"/>
                <w:sz w:val="24"/>
              </w:rPr>
            </w:pPr>
          </w:p>
        </w:tc>
        <w:tc>
          <w:tcPr>
            <w:tcW w:w="3209" w:type="dxa"/>
          </w:tcPr>
          <w:p w:rsidR="00C47B33" w:rsidRDefault="00C47B33">
            <w:pPr>
              <w:rPr>
                <w:rFonts w:ascii="Arial" w:hAnsi="Arial"/>
                <w:sz w:val="24"/>
              </w:rPr>
            </w:pPr>
            <w:r>
              <w:rPr>
                <w:rFonts w:ascii="Arial" w:hAnsi="Arial"/>
                <w:sz w:val="24"/>
              </w:rPr>
              <w:t>1 year beyond end of contract</w:t>
            </w:r>
          </w:p>
        </w:tc>
        <w:tc>
          <w:tcPr>
            <w:tcW w:w="3624" w:type="dxa"/>
          </w:tcPr>
          <w:p w:rsidR="00C47B33" w:rsidRDefault="00C47B33">
            <w:pPr>
              <w:rPr>
                <w:rFonts w:ascii="Arial" w:hAnsi="Arial" w:cs="Arial"/>
                <w:sz w:val="24"/>
                <w:szCs w:val="24"/>
              </w:rPr>
            </w:pPr>
            <w:r>
              <w:rPr>
                <w:rFonts w:ascii="Arial" w:hAnsi="Arial" w:cs="Arial"/>
                <w:sz w:val="24"/>
                <w:szCs w:val="24"/>
              </w:rPr>
              <w:t>To be disposed of by Secretary/Admin. Manager</w:t>
            </w:r>
          </w:p>
        </w:tc>
      </w:tr>
      <w:tr w:rsidR="00C47B33">
        <w:tc>
          <w:tcPr>
            <w:tcW w:w="2631" w:type="dxa"/>
          </w:tcPr>
          <w:p w:rsidR="00C47B33" w:rsidRDefault="00C47B33">
            <w:pPr>
              <w:rPr>
                <w:rFonts w:ascii="Arial" w:hAnsi="Arial"/>
                <w:sz w:val="24"/>
              </w:rPr>
            </w:pPr>
            <w:r>
              <w:rPr>
                <w:rFonts w:ascii="Arial" w:hAnsi="Arial"/>
                <w:sz w:val="24"/>
              </w:rPr>
              <w:t>Audit Reports</w:t>
            </w:r>
          </w:p>
        </w:tc>
        <w:tc>
          <w:tcPr>
            <w:tcW w:w="3209" w:type="dxa"/>
          </w:tcPr>
          <w:p w:rsidR="00C47B33" w:rsidRDefault="00C47B33">
            <w:pPr>
              <w:rPr>
                <w:rFonts w:ascii="Arial" w:hAnsi="Arial"/>
                <w:sz w:val="24"/>
              </w:rPr>
            </w:pPr>
            <w:r>
              <w:rPr>
                <w:rFonts w:ascii="Arial" w:hAnsi="Arial"/>
                <w:sz w:val="24"/>
              </w:rPr>
              <w:t>Indefinite</w:t>
            </w:r>
            <w:r w:rsidR="0087348D">
              <w:rPr>
                <w:rFonts w:ascii="Arial" w:hAnsi="Arial"/>
                <w:sz w:val="24"/>
              </w:rPr>
              <w:t xml:space="preserve"> – see above re Board Reports</w:t>
            </w: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sz w:val="24"/>
              </w:rPr>
            </w:pPr>
            <w:r>
              <w:rPr>
                <w:rFonts w:ascii="Arial" w:hAnsi="Arial"/>
                <w:sz w:val="24"/>
              </w:rPr>
              <w:t>Audit Action Plans</w:t>
            </w:r>
          </w:p>
        </w:tc>
        <w:tc>
          <w:tcPr>
            <w:tcW w:w="3209" w:type="dxa"/>
          </w:tcPr>
          <w:p w:rsidR="00C47B33" w:rsidRDefault="00C47B33">
            <w:pPr>
              <w:rPr>
                <w:rFonts w:ascii="Arial" w:hAnsi="Arial"/>
                <w:sz w:val="24"/>
              </w:rPr>
            </w:pPr>
            <w:r>
              <w:rPr>
                <w:rFonts w:ascii="Arial" w:hAnsi="Arial"/>
                <w:sz w:val="24"/>
              </w:rPr>
              <w:t>Indefinite</w:t>
            </w:r>
            <w:r w:rsidR="0087348D">
              <w:rPr>
                <w:rFonts w:ascii="Arial" w:hAnsi="Arial"/>
                <w:sz w:val="24"/>
              </w:rPr>
              <w:t xml:space="preserve"> – see above re Board Reports</w:t>
            </w:r>
          </w:p>
        </w:tc>
        <w:tc>
          <w:tcPr>
            <w:tcW w:w="3624" w:type="dxa"/>
          </w:tcPr>
          <w:p w:rsidR="00C47B33" w:rsidRDefault="00C47B33">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sz w:val="24"/>
              </w:rPr>
            </w:pPr>
            <w:r>
              <w:rPr>
                <w:rFonts w:ascii="Arial" w:hAnsi="Arial"/>
                <w:sz w:val="24"/>
              </w:rPr>
              <w:t>Grievances</w:t>
            </w:r>
          </w:p>
        </w:tc>
        <w:tc>
          <w:tcPr>
            <w:tcW w:w="3209" w:type="dxa"/>
          </w:tcPr>
          <w:p w:rsidR="00C47B33" w:rsidRDefault="00C47B33">
            <w:pPr>
              <w:rPr>
                <w:rFonts w:ascii="Arial" w:hAnsi="Arial"/>
                <w:sz w:val="24"/>
              </w:rPr>
            </w:pPr>
            <w:r>
              <w:rPr>
                <w:rFonts w:ascii="Arial" w:hAnsi="Arial"/>
                <w:sz w:val="24"/>
              </w:rPr>
              <w:t>In accordance with the terms of the VJB’s policy</w:t>
            </w: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D82E27">
              <w:rPr>
                <w:rFonts w:ascii="Arial" w:hAnsi="Arial" w:cs="Arial"/>
                <w:sz w:val="24"/>
                <w:szCs w:val="24"/>
              </w:rPr>
              <w:t xml:space="preserve">confidentially </w:t>
            </w:r>
            <w:r>
              <w:rPr>
                <w:rFonts w:ascii="Arial" w:hAnsi="Arial" w:cs="Arial"/>
                <w:sz w:val="24"/>
                <w:szCs w:val="24"/>
              </w:rPr>
              <w:t xml:space="preserve">disposed of by </w:t>
            </w:r>
            <w:r w:rsidR="00077EB1">
              <w:rPr>
                <w:rFonts w:ascii="Arial" w:hAnsi="Arial" w:cs="Arial"/>
                <w:sz w:val="24"/>
                <w:szCs w:val="24"/>
              </w:rPr>
              <w:t xml:space="preserve">Secretaries on advice from </w:t>
            </w:r>
            <w:r>
              <w:rPr>
                <w:rFonts w:ascii="Arial" w:hAnsi="Arial" w:cs="Arial"/>
                <w:sz w:val="24"/>
                <w:szCs w:val="24"/>
              </w:rPr>
              <w:t>line managers</w:t>
            </w:r>
          </w:p>
        </w:tc>
      </w:tr>
      <w:tr w:rsidR="00C47B33">
        <w:tc>
          <w:tcPr>
            <w:tcW w:w="2631" w:type="dxa"/>
          </w:tcPr>
          <w:p w:rsidR="00C47B33" w:rsidRDefault="00C47B33">
            <w:pPr>
              <w:rPr>
                <w:rFonts w:ascii="Arial" w:hAnsi="Arial"/>
                <w:sz w:val="24"/>
              </w:rPr>
            </w:pPr>
            <w:r>
              <w:rPr>
                <w:rFonts w:ascii="Arial" w:hAnsi="Arial"/>
                <w:sz w:val="24"/>
              </w:rPr>
              <w:t>Disciplinary Procedure Records</w:t>
            </w:r>
          </w:p>
        </w:tc>
        <w:tc>
          <w:tcPr>
            <w:tcW w:w="3209" w:type="dxa"/>
          </w:tcPr>
          <w:p w:rsidR="00C47B33" w:rsidRDefault="00C47B33">
            <w:pPr>
              <w:rPr>
                <w:rFonts w:ascii="Arial" w:hAnsi="Arial"/>
                <w:sz w:val="24"/>
              </w:rPr>
            </w:pPr>
            <w:r>
              <w:rPr>
                <w:rFonts w:ascii="Arial" w:hAnsi="Arial"/>
                <w:sz w:val="24"/>
              </w:rPr>
              <w:t>In accordance with the terms of the VJB’s policy</w:t>
            </w:r>
          </w:p>
        </w:tc>
        <w:tc>
          <w:tcPr>
            <w:tcW w:w="3624" w:type="dxa"/>
          </w:tcPr>
          <w:p w:rsidR="00C47B33" w:rsidRDefault="00C47B33">
            <w:pPr>
              <w:rPr>
                <w:rFonts w:ascii="Arial" w:hAnsi="Arial" w:cs="Arial"/>
                <w:sz w:val="24"/>
                <w:szCs w:val="24"/>
              </w:rPr>
            </w:pPr>
            <w:r>
              <w:rPr>
                <w:rFonts w:ascii="Arial" w:hAnsi="Arial" w:cs="Arial"/>
                <w:sz w:val="24"/>
                <w:szCs w:val="24"/>
              </w:rPr>
              <w:t xml:space="preserve">To be </w:t>
            </w:r>
            <w:r w:rsidR="00D82E27">
              <w:rPr>
                <w:rFonts w:ascii="Arial" w:hAnsi="Arial" w:cs="Arial"/>
                <w:sz w:val="24"/>
                <w:szCs w:val="24"/>
              </w:rPr>
              <w:t xml:space="preserve">confidentially </w:t>
            </w:r>
            <w:r>
              <w:rPr>
                <w:rFonts w:ascii="Arial" w:hAnsi="Arial" w:cs="Arial"/>
                <w:sz w:val="24"/>
                <w:szCs w:val="24"/>
              </w:rPr>
              <w:t>disposed of by</w:t>
            </w:r>
            <w:r w:rsidR="00D82E27">
              <w:rPr>
                <w:rFonts w:ascii="Arial" w:hAnsi="Arial" w:cs="Arial"/>
                <w:sz w:val="24"/>
                <w:szCs w:val="24"/>
              </w:rPr>
              <w:t xml:space="preserve"> </w:t>
            </w:r>
            <w:r w:rsidR="00077EB1">
              <w:rPr>
                <w:rFonts w:ascii="Arial" w:hAnsi="Arial" w:cs="Arial"/>
                <w:sz w:val="24"/>
                <w:szCs w:val="24"/>
              </w:rPr>
              <w:t xml:space="preserve">Secretaries on advice of </w:t>
            </w:r>
            <w:r>
              <w:rPr>
                <w:rFonts w:ascii="Arial" w:hAnsi="Arial" w:cs="Arial"/>
                <w:sz w:val="24"/>
                <w:szCs w:val="24"/>
              </w:rPr>
              <w:t xml:space="preserve"> line managers</w:t>
            </w:r>
          </w:p>
        </w:tc>
      </w:tr>
    </w:tbl>
    <w:p w:rsidR="00C47B33" w:rsidRDefault="00C47B33">
      <w:pPr>
        <w:rPr>
          <w:rFonts w:ascii="Arial" w:hAnsi="Arial"/>
          <w:sz w:val="24"/>
        </w:rPr>
      </w:pPr>
    </w:p>
    <w:p w:rsidR="00C47B33" w:rsidRDefault="00C47B33">
      <w:pPr>
        <w:rPr>
          <w:rFonts w:ascii="Arial" w:hAnsi="Arial"/>
          <w:sz w:val="24"/>
        </w:rPr>
      </w:pPr>
    </w:p>
    <w:p w:rsidR="00D32290" w:rsidRDefault="00D32290">
      <w:pPr>
        <w:rPr>
          <w:rFonts w:ascii="Arial" w:hAnsi="Arial"/>
          <w:sz w:val="24"/>
        </w:rPr>
      </w:pPr>
      <w:r>
        <w:rPr>
          <w:rFonts w:ascii="Arial" w:hAnsi="Arial"/>
          <w:sz w:val="24"/>
        </w:rPr>
        <w:br w:type="page"/>
      </w:r>
    </w:p>
    <w:p w:rsidR="00C47B33" w:rsidRDefault="00C47B33">
      <w:pPr>
        <w:rPr>
          <w:rFonts w:ascii="Arial" w:hAnsi="Arial"/>
          <w:sz w:val="24"/>
        </w:rPr>
      </w:pPr>
    </w:p>
    <w:p w:rsidR="00C47B33" w:rsidRDefault="00C47B33">
      <w:pPr>
        <w:rPr>
          <w:rFonts w:ascii="Arial" w:hAnsi="Arial"/>
          <w:sz w:val="24"/>
        </w:rPr>
      </w:pPr>
    </w:p>
    <w:p w:rsidR="00C47B33" w:rsidRDefault="00C47B33">
      <w:pPr>
        <w:pStyle w:val="Heading3"/>
      </w:pPr>
      <w:r>
        <w:t>OTHER DOCUMENTS (CONT’D)</w:t>
      </w:r>
    </w:p>
    <w:p w:rsidR="00C47B33" w:rsidRDefault="00C47B33">
      <w:pPr>
        <w:rPr>
          <w:rFonts w:ascii="Arial" w:hAnsi="Arial"/>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209"/>
        <w:gridCol w:w="3624"/>
      </w:tblGrid>
      <w:tr w:rsidR="00C47B33">
        <w:tc>
          <w:tcPr>
            <w:tcW w:w="2631" w:type="dxa"/>
          </w:tcPr>
          <w:p w:rsidR="00C47B33" w:rsidRDefault="00C47B33">
            <w:pPr>
              <w:jc w:val="center"/>
              <w:rPr>
                <w:rFonts w:ascii="Arial" w:hAnsi="Arial" w:cs="Arial"/>
                <w:sz w:val="24"/>
                <w:szCs w:val="24"/>
                <w:u w:val="single"/>
              </w:rPr>
            </w:pPr>
            <w:r>
              <w:rPr>
                <w:rFonts w:ascii="Arial" w:hAnsi="Arial" w:cs="Arial"/>
                <w:sz w:val="24"/>
                <w:szCs w:val="24"/>
                <w:u w:val="single"/>
              </w:rPr>
              <w:t>ITEM</w:t>
            </w:r>
          </w:p>
        </w:tc>
        <w:tc>
          <w:tcPr>
            <w:tcW w:w="3209" w:type="dxa"/>
          </w:tcPr>
          <w:p w:rsidR="00C47B33" w:rsidRDefault="00C47B33">
            <w:pPr>
              <w:jc w:val="center"/>
              <w:rPr>
                <w:rFonts w:ascii="Arial" w:hAnsi="Arial" w:cs="Arial"/>
                <w:sz w:val="24"/>
                <w:szCs w:val="24"/>
                <w:u w:val="single"/>
              </w:rPr>
            </w:pPr>
            <w:r>
              <w:rPr>
                <w:rFonts w:ascii="Arial" w:hAnsi="Arial" w:cs="Arial"/>
                <w:sz w:val="24"/>
                <w:szCs w:val="24"/>
                <w:u w:val="single"/>
              </w:rPr>
              <w:t>RETENTION PERIOD</w:t>
            </w:r>
          </w:p>
        </w:tc>
        <w:tc>
          <w:tcPr>
            <w:tcW w:w="3624" w:type="dxa"/>
          </w:tcPr>
          <w:p w:rsidR="00C47B33" w:rsidRDefault="00C47B33">
            <w:pPr>
              <w:jc w:val="center"/>
              <w:rPr>
                <w:rFonts w:ascii="Arial" w:hAnsi="Arial" w:cs="Arial"/>
                <w:sz w:val="24"/>
                <w:szCs w:val="24"/>
                <w:u w:val="single"/>
              </w:rPr>
            </w:pPr>
            <w:r>
              <w:rPr>
                <w:rFonts w:ascii="Arial" w:hAnsi="Arial" w:cs="Arial"/>
                <w:sz w:val="24"/>
                <w:szCs w:val="24"/>
                <w:u w:val="single"/>
              </w:rPr>
              <w:t>DESTRUCTION POLICY</w:t>
            </w:r>
          </w:p>
        </w:tc>
      </w:tr>
      <w:tr w:rsidR="00C47B33">
        <w:tc>
          <w:tcPr>
            <w:tcW w:w="2631" w:type="dxa"/>
          </w:tcPr>
          <w:p w:rsidR="00C47B33" w:rsidRDefault="00C47B33">
            <w:pPr>
              <w:rPr>
                <w:rFonts w:ascii="Arial" w:hAnsi="Arial" w:cs="Arial"/>
                <w:sz w:val="24"/>
                <w:szCs w:val="24"/>
              </w:rPr>
            </w:pPr>
            <w:r>
              <w:rPr>
                <w:rFonts w:ascii="Arial" w:hAnsi="Arial"/>
                <w:sz w:val="24"/>
              </w:rPr>
              <w:t>Assessor’s Annual Reports (as incorporated with final accounts</w:t>
            </w:r>
            <w:r w:rsidR="0087348D">
              <w:rPr>
                <w:rFonts w:ascii="Arial" w:hAnsi="Arial"/>
                <w:sz w:val="24"/>
              </w:rPr>
              <w:t>)</w:t>
            </w:r>
          </w:p>
        </w:tc>
        <w:tc>
          <w:tcPr>
            <w:tcW w:w="3209" w:type="dxa"/>
          </w:tcPr>
          <w:p w:rsidR="00C47B33" w:rsidRDefault="00196167">
            <w:pPr>
              <w:rPr>
                <w:rFonts w:ascii="Arial" w:hAnsi="Arial" w:cs="Arial"/>
                <w:sz w:val="24"/>
                <w:szCs w:val="24"/>
              </w:rPr>
            </w:pPr>
            <w:r>
              <w:rPr>
                <w:rFonts w:ascii="Arial" w:hAnsi="Arial" w:cs="Arial"/>
                <w:sz w:val="24"/>
                <w:szCs w:val="24"/>
              </w:rPr>
              <w:t>Indefinite</w:t>
            </w:r>
          </w:p>
        </w:tc>
        <w:tc>
          <w:tcPr>
            <w:tcW w:w="3624" w:type="dxa"/>
          </w:tcPr>
          <w:p w:rsidR="00850931" w:rsidRDefault="00196167">
            <w:pPr>
              <w:jc w:val="cente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cs="Arial"/>
                <w:sz w:val="24"/>
                <w:szCs w:val="24"/>
              </w:rPr>
            </w:pPr>
            <w:r>
              <w:rPr>
                <w:rFonts w:ascii="Arial" w:hAnsi="Arial" w:cs="Arial"/>
                <w:sz w:val="24"/>
                <w:szCs w:val="24"/>
              </w:rPr>
              <w:t>Staff Consultations &amp; Reports</w:t>
            </w:r>
          </w:p>
        </w:tc>
        <w:tc>
          <w:tcPr>
            <w:tcW w:w="3209" w:type="dxa"/>
          </w:tcPr>
          <w:p w:rsidR="00C47B33" w:rsidRDefault="00C47B33" w:rsidP="00C851CA">
            <w:pPr>
              <w:rPr>
                <w:rFonts w:ascii="Arial" w:hAnsi="Arial" w:cs="Arial"/>
                <w:sz w:val="24"/>
                <w:szCs w:val="24"/>
              </w:rPr>
            </w:pPr>
            <w:r>
              <w:rPr>
                <w:rFonts w:ascii="Arial" w:hAnsi="Arial" w:cs="Arial"/>
                <w:sz w:val="24"/>
                <w:szCs w:val="24"/>
              </w:rPr>
              <w:t xml:space="preserve">Current + </w:t>
            </w:r>
            <w:r w:rsidR="00C851CA">
              <w:rPr>
                <w:rFonts w:ascii="Arial" w:hAnsi="Arial" w:cs="Arial"/>
                <w:sz w:val="24"/>
                <w:szCs w:val="24"/>
              </w:rPr>
              <w:t>10</w:t>
            </w:r>
            <w:r>
              <w:rPr>
                <w:rFonts w:ascii="Arial" w:hAnsi="Arial" w:cs="Arial"/>
                <w:sz w:val="24"/>
                <w:szCs w:val="24"/>
              </w:rPr>
              <w:t xml:space="preserve"> year</w:t>
            </w:r>
            <w:r w:rsidR="00196167">
              <w:rPr>
                <w:rFonts w:ascii="Arial" w:hAnsi="Arial" w:cs="Arial"/>
                <w:sz w:val="24"/>
                <w:szCs w:val="24"/>
              </w:rPr>
              <w:t xml:space="preserve">s </w:t>
            </w:r>
          </w:p>
        </w:tc>
        <w:tc>
          <w:tcPr>
            <w:tcW w:w="3624" w:type="dxa"/>
          </w:tcPr>
          <w:p w:rsidR="00C47B33" w:rsidRDefault="00C47B33">
            <w:pPr>
              <w:rPr>
                <w:rFonts w:ascii="Arial" w:hAnsi="Arial" w:cs="Arial"/>
                <w:sz w:val="24"/>
                <w:szCs w:val="24"/>
              </w:rPr>
            </w:pPr>
            <w:r>
              <w:rPr>
                <w:rFonts w:ascii="Arial" w:hAnsi="Arial" w:cs="Arial"/>
                <w:sz w:val="24"/>
                <w:szCs w:val="24"/>
              </w:rPr>
              <w:t>To be disposed of by Assessor</w:t>
            </w:r>
          </w:p>
        </w:tc>
      </w:tr>
      <w:tr w:rsidR="00196167">
        <w:tc>
          <w:tcPr>
            <w:tcW w:w="2631" w:type="dxa"/>
          </w:tcPr>
          <w:p w:rsidR="00196167" w:rsidRDefault="00196167">
            <w:pPr>
              <w:rPr>
                <w:rFonts w:ascii="Arial" w:hAnsi="Arial" w:cs="Arial"/>
                <w:sz w:val="24"/>
                <w:szCs w:val="24"/>
              </w:rPr>
            </w:pPr>
            <w:r>
              <w:rPr>
                <w:rFonts w:ascii="Arial" w:hAnsi="Arial" w:cs="Arial"/>
                <w:sz w:val="24"/>
                <w:szCs w:val="24"/>
              </w:rPr>
              <w:t>SAA Minutes/Papers</w:t>
            </w:r>
          </w:p>
        </w:tc>
        <w:tc>
          <w:tcPr>
            <w:tcW w:w="3209" w:type="dxa"/>
          </w:tcPr>
          <w:p w:rsidR="004B0D2F" w:rsidRDefault="00D82E27">
            <w:pPr>
              <w:ind w:left="2880" w:hanging="2880"/>
              <w:rPr>
                <w:rFonts w:ascii="Arial" w:hAnsi="Arial" w:cs="Arial"/>
                <w:sz w:val="24"/>
                <w:szCs w:val="24"/>
              </w:rPr>
            </w:pPr>
            <w:r>
              <w:rPr>
                <w:rFonts w:ascii="Arial" w:hAnsi="Arial" w:cs="Arial"/>
                <w:sz w:val="24"/>
                <w:szCs w:val="24"/>
              </w:rPr>
              <w:t>Indefinitely</w:t>
            </w:r>
          </w:p>
        </w:tc>
        <w:tc>
          <w:tcPr>
            <w:tcW w:w="3624" w:type="dxa"/>
          </w:tcPr>
          <w:p w:rsidR="00196167" w:rsidRDefault="00077EB1">
            <w:pPr>
              <w:rPr>
                <w:rFonts w:ascii="Arial" w:hAnsi="Arial" w:cs="Arial"/>
                <w:sz w:val="24"/>
                <w:szCs w:val="24"/>
              </w:rPr>
            </w:pPr>
            <w:r>
              <w:rPr>
                <w:rFonts w:ascii="Arial" w:hAnsi="Arial" w:cs="Arial"/>
                <w:sz w:val="24"/>
                <w:szCs w:val="24"/>
              </w:rPr>
              <w:t>N/A</w:t>
            </w:r>
          </w:p>
        </w:tc>
      </w:tr>
      <w:tr w:rsidR="00C47B33">
        <w:tc>
          <w:tcPr>
            <w:tcW w:w="2631" w:type="dxa"/>
          </w:tcPr>
          <w:p w:rsidR="00C47B33" w:rsidRDefault="00C47B33">
            <w:pPr>
              <w:rPr>
                <w:rFonts w:ascii="Arial" w:hAnsi="Arial" w:cs="Arial"/>
                <w:sz w:val="24"/>
                <w:szCs w:val="24"/>
              </w:rPr>
            </w:pPr>
            <w:r>
              <w:rPr>
                <w:rFonts w:ascii="Arial" w:hAnsi="Arial" w:cs="Arial"/>
                <w:sz w:val="24"/>
                <w:szCs w:val="24"/>
              </w:rPr>
              <w:t>Assessors’ Minute of Agreement (Portal)</w:t>
            </w:r>
          </w:p>
        </w:tc>
        <w:tc>
          <w:tcPr>
            <w:tcW w:w="3209" w:type="dxa"/>
          </w:tcPr>
          <w:p w:rsidR="00C47B33" w:rsidRDefault="00C47B33">
            <w:pPr>
              <w:ind w:left="2880" w:hanging="2880"/>
              <w:rPr>
                <w:rFonts w:ascii="Arial" w:hAnsi="Arial" w:cs="Arial"/>
                <w:sz w:val="24"/>
                <w:szCs w:val="24"/>
              </w:rPr>
            </w:pPr>
            <w:r>
              <w:rPr>
                <w:rFonts w:ascii="Arial" w:hAnsi="Arial" w:cs="Arial"/>
                <w:sz w:val="24"/>
                <w:szCs w:val="24"/>
              </w:rPr>
              <w:t>Indefinite, until superseded</w:t>
            </w:r>
          </w:p>
        </w:tc>
        <w:tc>
          <w:tcPr>
            <w:tcW w:w="3624" w:type="dxa"/>
          </w:tcPr>
          <w:p w:rsidR="00C47B33" w:rsidRDefault="00C47B33">
            <w:pPr>
              <w:rPr>
                <w:rFonts w:ascii="Arial" w:hAnsi="Arial" w:cs="Arial"/>
                <w:sz w:val="24"/>
                <w:szCs w:val="24"/>
              </w:rPr>
            </w:pPr>
            <w:r>
              <w:rPr>
                <w:rFonts w:ascii="Arial" w:hAnsi="Arial" w:cs="Arial"/>
                <w:sz w:val="24"/>
                <w:szCs w:val="24"/>
              </w:rPr>
              <w:t>To be disposed of by Assessor</w:t>
            </w:r>
          </w:p>
        </w:tc>
      </w:tr>
      <w:tr w:rsidR="00077EB1">
        <w:tc>
          <w:tcPr>
            <w:tcW w:w="2631" w:type="dxa"/>
          </w:tcPr>
          <w:p w:rsidR="00077EB1" w:rsidRDefault="00077EB1" w:rsidP="00077EB1">
            <w:pPr>
              <w:rPr>
                <w:rFonts w:ascii="Arial" w:hAnsi="Arial" w:cs="Arial"/>
                <w:sz w:val="24"/>
                <w:szCs w:val="24"/>
              </w:rPr>
            </w:pPr>
            <w:r>
              <w:rPr>
                <w:rFonts w:ascii="Arial" w:hAnsi="Arial" w:cs="Arial"/>
                <w:sz w:val="24"/>
                <w:szCs w:val="24"/>
              </w:rPr>
              <w:t>Staff Register of Interest</w:t>
            </w:r>
          </w:p>
        </w:tc>
        <w:tc>
          <w:tcPr>
            <w:tcW w:w="3209" w:type="dxa"/>
          </w:tcPr>
          <w:p w:rsidR="00077EB1" w:rsidRDefault="00077EB1">
            <w:pPr>
              <w:ind w:left="2880" w:hanging="2880"/>
              <w:rPr>
                <w:rFonts w:ascii="Arial" w:hAnsi="Arial" w:cs="Arial"/>
                <w:sz w:val="24"/>
                <w:szCs w:val="24"/>
              </w:rPr>
            </w:pPr>
            <w:r>
              <w:rPr>
                <w:rFonts w:ascii="Arial" w:hAnsi="Arial" w:cs="Arial"/>
                <w:sz w:val="24"/>
                <w:szCs w:val="24"/>
              </w:rPr>
              <w:t>Indefinite</w:t>
            </w:r>
          </w:p>
        </w:tc>
        <w:tc>
          <w:tcPr>
            <w:tcW w:w="3624" w:type="dxa"/>
          </w:tcPr>
          <w:p w:rsidR="00077EB1" w:rsidRDefault="00077EB1">
            <w:pPr>
              <w:rPr>
                <w:rFonts w:ascii="Arial" w:hAnsi="Arial" w:cs="Arial"/>
                <w:sz w:val="24"/>
                <w:szCs w:val="24"/>
              </w:rPr>
            </w:pPr>
            <w:r>
              <w:rPr>
                <w:rFonts w:ascii="Arial" w:hAnsi="Arial" w:cs="Arial"/>
                <w:sz w:val="24"/>
                <w:szCs w:val="24"/>
              </w:rPr>
              <w:t>N/A</w:t>
            </w:r>
          </w:p>
        </w:tc>
      </w:tr>
      <w:tr w:rsidR="0087348D">
        <w:tc>
          <w:tcPr>
            <w:tcW w:w="2631" w:type="dxa"/>
          </w:tcPr>
          <w:p w:rsidR="0087348D" w:rsidRDefault="0087348D" w:rsidP="00077EB1">
            <w:pPr>
              <w:rPr>
                <w:rFonts w:ascii="Arial" w:hAnsi="Arial" w:cs="Arial"/>
                <w:sz w:val="24"/>
                <w:szCs w:val="24"/>
              </w:rPr>
            </w:pPr>
            <w:r>
              <w:rPr>
                <w:rFonts w:ascii="Arial" w:hAnsi="Arial" w:cs="Arial"/>
                <w:sz w:val="24"/>
                <w:szCs w:val="24"/>
              </w:rPr>
              <w:t>Data Sharing Agreements (various)</w:t>
            </w:r>
          </w:p>
        </w:tc>
        <w:tc>
          <w:tcPr>
            <w:tcW w:w="3209" w:type="dxa"/>
          </w:tcPr>
          <w:p w:rsidR="0087348D" w:rsidRDefault="005701D4">
            <w:pPr>
              <w:ind w:left="2880" w:hanging="2880"/>
              <w:rPr>
                <w:rFonts w:ascii="Arial" w:hAnsi="Arial" w:cs="Arial"/>
                <w:sz w:val="24"/>
                <w:szCs w:val="24"/>
              </w:rPr>
            </w:pPr>
            <w:r>
              <w:rPr>
                <w:rFonts w:ascii="Arial" w:hAnsi="Arial" w:cs="Arial"/>
                <w:sz w:val="24"/>
                <w:szCs w:val="24"/>
              </w:rPr>
              <w:t>During Currency +1</w:t>
            </w:r>
          </w:p>
        </w:tc>
        <w:tc>
          <w:tcPr>
            <w:tcW w:w="3624" w:type="dxa"/>
          </w:tcPr>
          <w:p w:rsidR="0087348D" w:rsidRDefault="0087348D" w:rsidP="0087348D">
            <w:pPr>
              <w:rPr>
                <w:rFonts w:ascii="Arial" w:hAnsi="Arial" w:cs="Arial"/>
                <w:sz w:val="24"/>
                <w:szCs w:val="24"/>
              </w:rPr>
            </w:pPr>
            <w:r>
              <w:rPr>
                <w:rFonts w:ascii="Arial" w:hAnsi="Arial" w:cs="Arial"/>
                <w:sz w:val="24"/>
                <w:szCs w:val="24"/>
              </w:rPr>
              <w:t>To be disposed of by administrative contacts named in DSA.</w:t>
            </w:r>
          </w:p>
        </w:tc>
      </w:tr>
      <w:tr w:rsidR="002E6986">
        <w:tc>
          <w:tcPr>
            <w:tcW w:w="2631" w:type="dxa"/>
          </w:tcPr>
          <w:p w:rsidR="002E6986" w:rsidRDefault="002E6986" w:rsidP="00077EB1">
            <w:pPr>
              <w:rPr>
                <w:rFonts w:ascii="Arial" w:hAnsi="Arial" w:cs="Arial"/>
                <w:sz w:val="24"/>
                <w:szCs w:val="24"/>
              </w:rPr>
            </w:pPr>
            <w:r>
              <w:rPr>
                <w:rFonts w:ascii="Arial" w:hAnsi="Arial" w:cs="Arial"/>
                <w:sz w:val="24"/>
                <w:szCs w:val="24"/>
              </w:rPr>
              <w:t xml:space="preserve">Pension Scheme </w:t>
            </w:r>
            <w:r w:rsidR="00DE3D2C">
              <w:rPr>
                <w:rFonts w:ascii="Arial" w:hAnsi="Arial" w:cs="Arial"/>
                <w:sz w:val="24"/>
                <w:szCs w:val="24"/>
              </w:rPr>
              <w:t xml:space="preserve">Notifications, </w:t>
            </w:r>
            <w:r>
              <w:rPr>
                <w:rFonts w:ascii="Arial" w:hAnsi="Arial" w:cs="Arial"/>
                <w:sz w:val="24"/>
                <w:szCs w:val="24"/>
              </w:rPr>
              <w:t>Guidance and Documentation</w:t>
            </w:r>
          </w:p>
        </w:tc>
        <w:tc>
          <w:tcPr>
            <w:tcW w:w="3209" w:type="dxa"/>
          </w:tcPr>
          <w:p w:rsidR="002E6986" w:rsidRDefault="002E6986" w:rsidP="002E6986">
            <w:pPr>
              <w:rPr>
                <w:rFonts w:ascii="Arial" w:hAnsi="Arial" w:cs="Arial"/>
                <w:sz w:val="24"/>
                <w:szCs w:val="24"/>
              </w:rPr>
            </w:pPr>
            <w:r>
              <w:rPr>
                <w:rFonts w:ascii="Arial" w:hAnsi="Arial" w:cs="Arial"/>
                <w:sz w:val="24"/>
                <w:szCs w:val="24"/>
              </w:rPr>
              <w:t>During Currency or retain indefinitely</w:t>
            </w:r>
          </w:p>
        </w:tc>
        <w:tc>
          <w:tcPr>
            <w:tcW w:w="3624" w:type="dxa"/>
          </w:tcPr>
          <w:p w:rsidR="002E6986" w:rsidRDefault="002E6986" w:rsidP="0087348D">
            <w:pPr>
              <w:rPr>
                <w:rFonts w:ascii="Arial" w:hAnsi="Arial" w:cs="Arial"/>
                <w:sz w:val="24"/>
                <w:szCs w:val="24"/>
              </w:rPr>
            </w:pPr>
            <w:r>
              <w:rPr>
                <w:rFonts w:ascii="Arial" w:hAnsi="Arial" w:cs="Arial"/>
                <w:sz w:val="24"/>
                <w:szCs w:val="24"/>
              </w:rPr>
              <w:t>To be disposed of by Assessor</w:t>
            </w:r>
          </w:p>
        </w:tc>
      </w:tr>
    </w:tbl>
    <w:p w:rsidR="00C47B33" w:rsidRDefault="00C47B33">
      <w:pPr>
        <w:rPr>
          <w:rFonts w:ascii="Arial" w:hAnsi="Arial"/>
          <w:sz w:val="24"/>
        </w:rPr>
      </w:pPr>
    </w:p>
    <w:p w:rsidR="00C47B33" w:rsidRDefault="00C47B33">
      <w:pPr>
        <w:rPr>
          <w:rFonts w:ascii="Arial" w:hAnsi="Arial"/>
          <w:sz w:val="24"/>
        </w:rPr>
      </w:pPr>
    </w:p>
    <w:p w:rsidR="00C47B33" w:rsidRDefault="00C47B33">
      <w:pPr>
        <w:rPr>
          <w:rFonts w:ascii="Arial" w:hAnsi="Arial"/>
          <w:sz w:val="24"/>
        </w:rPr>
      </w:pPr>
    </w:p>
    <w:p w:rsidR="00C47B33" w:rsidRDefault="00C47B33">
      <w:pPr>
        <w:rPr>
          <w:rFonts w:ascii="Arial" w:hAnsi="Arial"/>
          <w:sz w:val="24"/>
        </w:rPr>
      </w:pPr>
      <w:r>
        <w:rPr>
          <w:rFonts w:ascii="Arial" w:hAnsi="Arial"/>
          <w:sz w:val="24"/>
        </w:rPr>
        <w:tab/>
      </w:r>
      <w:r>
        <w:rPr>
          <w:rFonts w:ascii="Arial" w:hAnsi="Arial"/>
          <w:sz w:val="24"/>
        </w:rPr>
        <w:tab/>
      </w:r>
    </w:p>
    <w:p w:rsidR="00C47B33" w:rsidRDefault="00C47B33">
      <w:pPr>
        <w:rPr>
          <w:rFonts w:ascii="Arial" w:hAnsi="Arial"/>
          <w:sz w:val="24"/>
        </w:rPr>
      </w:pPr>
    </w:p>
    <w:p w:rsidR="00C47B33" w:rsidRDefault="00C47B33">
      <w:pPr>
        <w:rPr>
          <w:rFonts w:ascii="Arial" w:hAnsi="Arial"/>
          <w:sz w:val="24"/>
        </w:rPr>
      </w:pPr>
    </w:p>
    <w:p w:rsidR="00C47B33" w:rsidRDefault="00C47B33">
      <w:pPr>
        <w:rPr>
          <w:rFonts w:ascii="Arial" w:hAnsi="Arial"/>
          <w:sz w:val="24"/>
        </w:rPr>
      </w:pPr>
    </w:p>
    <w:p w:rsidR="00C47B33" w:rsidRDefault="00C47B33">
      <w:pPr>
        <w:rPr>
          <w:rFonts w:ascii="Arial" w:hAnsi="Arial"/>
          <w:sz w:val="24"/>
        </w:rPr>
      </w:pPr>
      <w:r>
        <w:rPr>
          <w:rFonts w:ascii="Arial" w:hAnsi="Arial"/>
          <w:sz w:val="24"/>
        </w:rPr>
        <w:tab/>
      </w:r>
      <w:r>
        <w:rPr>
          <w:rFonts w:ascii="Arial" w:hAnsi="Arial"/>
          <w:sz w:val="24"/>
        </w:rPr>
        <w:tab/>
      </w:r>
    </w:p>
    <w:p w:rsidR="00C47B33" w:rsidRPr="003F55C7" w:rsidRDefault="00C47B33">
      <w:pPr>
        <w:rPr>
          <w:rFonts w:ascii="Arial" w:hAnsi="Arial"/>
          <w:sz w:val="24"/>
        </w:rPr>
      </w:pPr>
      <w:r>
        <w:rPr>
          <w:rFonts w:ascii="Arial" w:hAnsi="Arial"/>
          <w:sz w:val="24"/>
        </w:rPr>
        <w:tab/>
      </w:r>
    </w:p>
    <w:sectPr w:rsidR="00C47B33" w:rsidRPr="003F55C7" w:rsidSect="00DE5AD6">
      <w:pgSz w:w="11906" w:h="16838"/>
      <w:pgMar w:top="851" w:right="1800"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5C" w:rsidRDefault="006D3F5C">
      <w:r>
        <w:separator/>
      </w:r>
    </w:p>
  </w:endnote>
  <w:endnote w:type="continuationSeparator" w:id="0">
    <w:p w:rsidR="006D3F5C" w:rsidRDefault="006D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5C" w:rsidRDefault="006D3F5C">
      <w:r>
        <w:separator/>
      </w:r>
    </w:p>
  </w:footnote>
  <w:footnote w:type="continuationSeparator" w:id="0">
    <w:p w:rsidR="006D3F5C" w:rsidRDefault="006D3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3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6D363EC"/>
    <w:multiLevelType w:val="singleLevel"/>
    <w:tmpl w:val="1D68815C"/>
    <w:lvl w:ilvl="0">
      <w:start w:val="20"/>
      <w:numFmt w:val="bullet"/>
      <w:lvlText w:val="-"/>
      <w:lvlJc w:val="left"/>
      <w:pPr>
        <w:tabs>
          <w:tab w:val="num" w:pos="360"/>
        </w:tabs>
        <w:ind w:left="360" w:hanging="360"/>
      </w:pPr>
      <w:rPr>
        <w:rFonts w:ascii="Times New Roman" w:hAnsi="Times New Roman" w:hint="default"/>
      </w:rPr>
    </w:lvl>
  </w:abstractNum>
  <w:abstractNum w:abstractNumId="2">
    <w:nsid w:val="295E3B9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D31"/>
    <w:rsid w:val="000343DD"/>
    <w:rsid w:val="00051132"/>
    <w:rsid w:val="0006398F"/>
    <w:rsid w:val="000663AE"/>
    <w:rsid w:val="0007627F"/>
    <w:rsid w:val="00077EB1"/>
    <w:rsid w:val="00081FEF"/>
    <w:rsid w:val="000821C3"/>
    <w:rsid w:val="000902EB"/>
    <w:rsid w:val="000948D8"/>
    <w:rsid w:val="00095407"/>
    <w:rsid w:val="000A466F"/>
    <w:rsid w:val="000C4650"/>
    <w:rsid w:val="000E2D97"/>
    <w:rsid w:val="000E70CE"/>
    <w:rsid w:val="001039F4"/>
    <w:rsid w:val="001154F8"/>
    <w:rsid w:val="00124BF4"/>
    <w:rsid w:val="00144801"/>
    <w:rsid w:val="001513AB"/>
    <w:rsid w:val="00154888"/>
    <w:rsid w:val="0016712A"/>
    <w:rsid w:val="001807F4"/>
    <w:rsid w:val="00196167"/>
    <w:rsid w:val="001A3AD8"/>
    <w:rsid w:val="001A76E3"/>
    <w:rsid w:val="001C2B00"/>
    <w:rsid w:val="001C6EB1"/>
    <w:rsid w:val="001F2ABD"/>
    <w:rsid w:val="001F5791"/>
    <w:rsid w:val="0020541B"/>
    <w:rsid w:val="00206262"/>
    <w:rsid w:val="00206754"/>
    <w:rsid w:val="002127E2"/>
    <w:rsid w:val="002139A5"/>
    <w:rsid w:val="00243E9E"/>
    <w:rsid w:val="00250DE6"/>
    <w:rsid w:val="00255262"/>
    <w:rsid w:val="00277C07"/>
    <w:rsid w:val="00281DD7"/>
    <w:rsid w:val="00284C6A"/>
    <w:rsid w:val="0029562F"/>
    <w:rsid w:val="002C0BCE"/>
    <w:rsid w:val="002C28AB"/>
    <w:rsid w:val="002C2F5B"/>
    <w:rsid w:val="002C5E69"/>
    <w:rsid w:val="002E0234"/>
    <w:rsid w:val="002E6986"/>
    <w:rsid w:val="00316842"/>
    <w:rsid w:val="00324BD6"/>
    <w:rsid w:val="0033055A"/>
    <w:rsid w:val="00332EA6"/>
    <w:rsid w:val="0034067E"/>
    <w:rsid w:val="00341443"/>
    <w:rsid w:val="00367DD0"/>
    <w:rsid w:val="0038259E"/>
    <w:rsid w:val="00396478"/>
    <w:rsid w:val="003D65D5"/>
    <w:rsid w:val="003E59F9"/>
    <w:rsid w:val="003F55C7"/>
    <w:rsid w:val="004072C0"/>
    <w:rsid w:val="00420FA3"/>
    <w:rsid w:val="00422C92"/>
    <w:rsid w:val="00425A61"/>
    <w:rsid w:val="00435B8E"/>
    <w:rsid w:val="00450559"/>
    <w:rsid w:val="00466230"/>
    <w:rsid w:val="00472CA2"/>
    <w:rsid w:val="0047362C"/>
    <w:rsid w:val="00490C34"/>
    <w:rsid w:val="004A6FA0"/>
    <w:rsid w:val="004B0D2F"/>
    <w:rsid w:val="004B1E45"/>
    <w:rsid w:val="004C08AD"/>
    <w:rsid w:val="00506791"/>
    <w:rsid w:val="005230A3"/>
    <w:rsid w:val="00534988"/>
    <w:rsid w:val="00552A69"/>
    <w:rsid w:val="00555477"/>
    <w:rsid w:val="005578D4"/>
    <w:rsid w:val="005701D4"/>
    <w:rsid w:val="00570B87"/>
    <w:rsid w:val="005A07C1"/>
    <w:rsid w:val="005A14F7"/>
    <w:rsid w:val="005B20AE"/>
    <w:rsid w:val="005B2536"/>
    <w:rsid w:val="005B3A67"/>
    <w:rsid w:val="005C4371"/>
    <w:rsid w:val="005D01B3"/>
    <w:rsid w:val="005D0F76"/>
    <w:rsid w:val="005E19DD"/>
    <w:rsid w:val="005E6A3B"/>
    <w:rsid w:val="005F29BB"/>
    <w:rsid w:val="005F75FF"/>
    <w:rsid w:val="00606DF1"/>
    <w:rsid w:val="00617053"/>
    <w:rsid w:val="00621497"/>
    <w:rsid w:val="006222AC"/>
    <w:rsid w:val="00651BBE"/>
    <w:rsid w:val="0065687F"/>
    <w:rsid w:val="006721BB"/>
    <w:rsid w:val="0067371E"/>
    <w:rsid w:val="00673DBF"/>
    <w:rsid w:val="00680034"/>
    <w:rsid w:val="006824D9"/>
    <w:rsid w:val="0068688D"/>
    <w:rsid w:val="0069053C"/>
    <w:rsid w:val="00696B8C"/>
    <w:rsid w:val="006A6CEF"/>
    <w:rsid w:val="006A7526"/>
    <w:rsid w:val="006B25D2"/>
    <w:rsid w:val="006D3F5C"/>
    <w:rsid w:val="006E7956"/>
    <w:rsid w:val="006F46D0"/>
    <w:rsid w:val="007132BD"/>
    <w:rsid w:val="0071451A"/>
    <w:rsid w:val="007147C2"/>
    <w:rsid w:val="0078087B"/>
    <w:rsid w:val="00784238"/>
    <w:rsid w:val="00784BCA"/>
    <w:rsid w:val="00794BA9"/>
    <w:rsid w:val="007A555B"/>
    <w:rsid w:val="007B627D"/>
    <w:rsid w:val="007C24D2"/>
    <w:rsid w:val="007D11E7"/>
    <w:rsid w:val="007E614A"/>
    <w:rsid w:val="008046CD"/>
    <w:rsid w:val="00807067"/>
    <w:rsid w:val="00824F0F"/>
    <w:rsid w:val="008353E4"/>
    <w:rsid w:val="00850931"/>
    <w:rsid w:val="008532B6"/>
    <w:rsid w:val="00863898"/>
    <w:rsid w:val="0087348D"/>
    <w:rsid w:val="00887DD7"/>
    <w:rsid w:val="008A7903"/>
    <w:rsid w:val="008B4943"/>
    <w:rsid w:val="008C6A03"/>
    <w:rsid w:val="008C7F5A"/>
    <w:rsid w:val="008D08F1"/>
    <w:rsid w:val="008D6A82"/>
    <w:rsid w:val="008D6BEF"/>
    <w:rsid w:val="008E4DEE"/>
    <w:rsid w:val="008E6D61"/>
    <w:rsid w:val="008F5067"/>
    <w:rsid w:val="00931277"/>
    <w:rsid w:val="00934AC8"/>
    <w:rsid w:val="00937D48"/>
    <w:rsid w:val="00942EF0"/>
    <w:rsid w:val="009715DE"/>
    <w:rsid w:val="00973512"/>
    <w:rsid w:val="00973724"/>
    <w:rsid w:val="009A0EB0"/>
    <w:rsid w:val="009A4D27"/>
    <w:rsid w:val="009B74C9"/>
    <w:rsid w:val="009C36ED"/>
    <w:rsid w:val="00A41474"/>
    <w:rsid w:val="00A422F3"/>
    <w:rsid w:val="00A43CE1"/>
    <w:rsid w:val="00A8143D"/>
    <w:rsid w:val="00A9142F"/>
    <w:rsid w:val="00A95D00"/>
    <w:rsid w:val="00AC5E56"/>
    <w:rsid w:val="00AE0093"/>
    <w:rsid w:val="00AE29EA"/>
    <w:rsid w:val="00AE39CC"/>
    <w:rsid w:val="00AE477B"/>
    <w:rsid w:val="00B00F2D"/>
    <w:rsid w:val="00B10471"/>
    <w:rsid w:val="00B10F58"/>
    <w:rsid w:val="00B124EE"/>
    <w:rsid w:val="00B21858"/>
    <w:rsid w:val="00B30985"/>
    <w:rsid w:val="00B62744"/>
    <w:rsid w:val="00B6756C"/>
    <w:rsid w:val="00B73A1C"/>
    <w:rsid w:val="00B75995"/>
    <w:rsid w:val="00B768D4"/>
    <w:rsid w:val="00B81480"/>
    <w:rsid w:val="00B94E5A"/>
    <w:rsid w:val="00BB23C2"/>
    <w:rsid w:val="00BB3FB7"/>
    <w:rsid w:val="00BD66E9"/>
    <w:rsid w:val="00BE017D"/>
    <w:rsid w:val="00C208D3"/>
    <w:rsid w:val="00C20C2F"/>
    <w:rsid w:val="00C36A34"/>
    <w:rsid w:val="00C47B33"/>
    <w:rsid w:val="00C52D76"/>
    <w:rsid w:val="00C56DD1"/>
    <w:rsid w:val="00C851CA"/>
    <w:rsid w:val="00C9366B"/>
    <w:rsid w:val="00C93AF2"/>
    <w:rsid w:val="00CA355E"/>
    <w:rsid w:val="00CB6042"/>
    <w:rsid w:val="00CE34BF"/>
    <w:rsid w:val="00CF0F01"/>
    <w:rsid w:val="00D16865"/>
    <w:rsid w:val="00D230CC"/>
    <w:rsid w:val="00D24728"/>
    <w:rsid w:val="00D32290"/>
    <w:rsid w:val="00D32874"/>
    <w:rsid w:val="00D371C6"/>
    <w:rsid w:val="00D511A4"/>
    <w:rsid w:val="00D73A80"/>
    <w:rsid w:val="00D77D87"/>
    <w:rsid w:val="00D807A2"/>
    <w:rsid w:val="00D82E27"/>
    <w:rsid w:val="00D83436"/>
    <w:rsid w:val="00DC7E0A"/>
    <w:rsid w:val="00DE3D2C"/>
    <w:rsid w:val="00DE5AD6"/>
    <w:rsid w:val="00DF341F"/>
    <w:rsid w:val="00E023A1"/>
    <w:rsid w:val="00E230E7"/>
    <w:rsid w:val="00E302FE"/>
    <w:rsid w:val="00E33714"/>
    <w:rsid w:val="00E33728"/>
    <w:rsid w:val="00E3388B"/>
    <w:rsid w:val="00E34D31"/>
    <w:rsid w:val="00E40EDE"/>
    <w:rsid w:val="00E649DE"/>
    <w:rsid w:val="00E824E1"/>
    <w:rsid w:val="00E82E35"/>
    <w:rsid w:val="00E87FAB"/>
    <w:rsid w:val="00EA093C"/>
    <w:rsid w:val="00EA109D"/>
    <w:rsid w:val="00EA5C8C"/>
    <w:rsid w:val="00EB2880"/>
    <w:rsid w:val="00ED3458"/>
    <w:rsid w:val="00EF3B6A"/>
    <w:rsid w:val="00EF55FD"/>
    <w:rsid w:val="00F03E4A"/>
    <w:rsid w:val="00F20E78"/>
    <w:rsid w:val="00F36EFA"/>
    <w:rsid w:val="00F403BF"/>
    <w:rsid w:val="00F41AE5"/>
    <w:rsid w:val="00F47FC2"/>
    <w:rsid w:val="00F522A5"/>
    <w:rsid w:val="00F532CC"/>
    <w:rsid w:val="00F64D56"/>
    <w:rsid w:val="00F749E6"/>
    <w:rsid w:val="00F8020B"/>
    <w:rsid w:val="00F92E24"/>
    <w:rsid w:val="00F9427D"/>
    <w:rsid w:val="00FA1883"/>
    <w:rsid w:val="00FD7E5F"/>
    <w:rsid w:val="00FE210E"/>
    <w:rsid w:val="00FE604B"/>
    <w:rsid w:val="00FE7A7A"/>
    <w:rsid w:val="00FF06CA"/>
    <w:rsid w:val="00FF11F3"/>
    <w:rsid w:val="00FF2DB3"/>
    <w:rsid w:val="00FF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A67"/>
    <w:rPr>
      <w:rFonts w:ascii="Arial (W1)" w:hAnsi="Arial (W1)"/>
      <w:lang w:eastAsia="en-US"/>
    </w:rPr>
  </w:style>
  <w:style w:type="paragraph" w:styleId="Heading1">
    <w:name w:val="heading 1"/>
    <w:basedOn w:val="Normal"/>
    <w:next w:val="Normal"/>
    <w:qFormat/>
    <w:rsid w:val="00E40EDE"/>
    <w:pPr>
      <w:keepNext/>
      <w:outlineLvl w:val="0"/>
    </w:pPr>
    <w:rPr>
      <w:rFonts w:ascii="Arial" w:hAnsi="Arial"/>
      <w:b/>
      <w:sz w:val="24"/>
      <w:u w:val="single"/>
    </w:rPr>
  </w:style>
  <w:style w:type="paragraph" w:styleId="Heading2">
    <w:name w:val="heading 2"/>
    <w:basedOn w:val="Normal"/>
    <w:next w:val="Normal"/>
    <w:qFormat/>
    <w:rsid w:val="00E40EDE"/>
    <w:pPr>
      <w:keepNext/>
      <w:outlineLvl w:val="1"/>
    </w:pPr>
    <w:rPr>
      <w:rFonts w:ascii="Arial" w:hAnsi="Arial"/>
      <w:sz w:val="24"/>
    </w:rPr>
  </w:style>
  <w:style w:type="paragraph" w:styleId="Heading3">
    <w:name w:val="heading 3"/>
    <w:basedOn w:val="Normal"/>
    <w:next w:val="Normal"/>
    <w:qFormat/>
    <w:rsid w:val="00E40EDE"/>
    <w:pPr>
      <w:keepNext/>
      <w:outlineLvl w:val="2"/>
    </w:pPr>
    <w:rPr>
      <w:rFonts w:ascii="Arial" w:hAnsi="Arial"/>
      <w:b/>
      <w:color w:val="000000"/>
      <w:sz w:val="24"/>
      <w:u w:val="single"/>
    </w:rPr>
  </w:style>
  <w:style w:type="paragraph" w:styleId="Heading4">
    <w:name w:val="heading 4"/>
    <w:basedOn w:val="Normal"/>
    <w:next w:val="Normal"/>
    <w:qFormat/>
    <w:rsid w:val="00E40EDE"/>
    <w:pPr>
      <w:keepNext/>
      <w:outlineLvl w:val="3"/>
    </w:pPr>
    <w:rPr>
      <w:rFonts w:ascii="Arial" w:hAnsi="Arial"/>
      <w:color w:val="000000"/>
      <w:sz w:val="24"/>
      <w:u w:val="single"/>
    </w:rPr>
  </w:style>
  <w:style w:type="paragraph" w:styleId="Heading5">
    <w:name w:val="heading 5"/>
    <w:basedOn w:val="Normal"/>
    <w:next w:val="Normal"/>
    <w:qFormat/>
    <w:rsid w:val="00E40EDE"/>
    <w:pPr>
      <w:keepNext/>
      <w:outlineLvl w:val="4"/>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40EDE"/>
    <w:pPr>
      <w:jc w:val="center"/>
    </w:pPr>
    <w:rPr>
      <w:rFonts w:ascii="Arial" w:hAnsi="Arial"/>
      <w:sz w:val="24"/>
      <w:u w:val="single"/>
    </w:rPr>
  </w:style>
  <w:style w:type="paragraph" w:styleId="BodyTextIndent">
    <w:name w:val="Body Text Indent"/>
    <w:basedOn w:val="Normal"/>
    <w:rsid w:val="00E40EDE"/>
    <w:pPr>
      <w:ind w:left="2880" w:hanging="2880"/>
    </w:pPr>
    <w:rPr>
      <w:rFonts w:ascii="Arial" w:hAnsi="Arial"/>
      <w:sz w:val="24"/>
    </w:rPr>
  </w:style>
  <w:style w:type="paragraph" w:styleId="Header">
    <w:name w:val="header"/>
    <w:basedOn w:val="Normal"/>
    <w:rsid w:val="00E40EDE"/>
    <w:pPr>
      <w:tabs>
        <w:tab w:val="center" w:pos="4153"/>
        <w:tab w:val="right" w:pos="8306"/>
      </w:tabs>
    </w:pPr>
  </w:style>
  <w:style w:type="paragraph" w:styleId="Footer">
    <w:name w:val="footer"/>
    <w:basedOn w:val="Normal"/>
    <w:rsid w:val="00E40EDE"/>
    <w:pPr>
      <w:tabs>
        <w:tab w:val="center" w:pos="4153"/>
        <w:tab w:val="right" w:pos="8306"/>
      </w:tabs>
    </w:pPr>
  </w:style>
  <w:style w:type="paragraph" w:styleId="BalloonText">
    <w:name w:val="Balloon Text"/>
    <w:basedOn w:val="Normal"/>
    <w:semiHidden/>
    <w:rsid w:val="003D65D5"/>
    <w:rPr>
      <w:rFonts w:ascii="Tahoma" w:hAnsi="Tahoma" w:cs="Tahoma"/>
      <w:sz w:val="16"/>
      <w:szCs w:val="16"/>
    </w:rPr>
  </w:style>
  <w:style w:type="paragraph" w:styleId="DocumentMap">
    <w:name w:val="Document Map"/>
    <w:basedOn w:val="Normal"/>
    <w:semiHidden/>
    <w:rsid w:val="003D65D5"/>
    <w:pPr>
      <w:shd w:val="clear" w:color="auto" w:fill="000080"/>
    </w:pPr>
    <w:rPr>
      <w:rFonts w:ascii="Tahoma" w:hAnsi="Tahoma" w:cs="Tahoma"/>
    </w:rPr>
  </w:style>
  <w:style w:type="paragraph" w:customStyle="1" w:styleId="Default">
    <w:name w:val="Default"/>
    <w:rsid w:val="007A55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749E6"/>
    <w:rPr>
      <w:rFonts w:ascii="Arial (W1)" w:hAnsi="Arial (W1)"/>
      <w:lang w:eastAsia="en-US"/>
    </w:rPr>
  </w:style>
  <w:style w:type="character" w:styleId="CommentReference">
    <w:name w:val="annotation reference"/>
    <w:basedOn w:val="DefaultParagraphFont"/>
    <w:rsid w:val="0038259E"/>
    <w:rPr>
      <w:sz w:val="16"/>
      <w:szCs w:val="16"/>
    </w:rPr>
  </w:style>
  <w:style w:type="paragraph" w:styleId="CommentText">
    <w:name w:val="annotation text"/>
    <w:basedOn w:val="Normal"/>
    <w:link w:val="CommentTextChar"/>
    <w:rsid w:val="0038259E"/>
  </w:style>
  <w:style w:type="character" w:customStyle="1" w:styleId="CommentTextChar">
    <w:name w:val="Comment Text Char"/>
    <w:basedOn w:val="DefaultParagraphFont"/>
    <w:link w:val="CommentText"/>
    <w:rsid w:val="0038259E"/>
    <w:rPr>
      <w:rFonts w:ascii="Arial (W1)" w:hAnsi="Arial (W1)"/>
      <w:lang w:eastAsia="en-US"/>
    </w:rPr>
  </w:style>
  <w:style w:type="paragraph" w:styleId="CommentSubject">
    <w:name w:val="annotation subject"/>
    <w:basedOn w:val="CommentText"/>
    <w:next w:val="CommentText"/>
    <w:link w:val="CommentSubjectChar"/>
    <w:rsid w:val="0038259E"/>
    <w:rPr>
      <w:b/>
      <w:bCs/>
    </w:rPr>
  </w:style>
  <w:style w:type="character" w:customStyle="1" w:styleId="CommentSubjectChar">
    <w:name w:val="Comment Subject Char"/>
    <w:basedOn w:val="CommentTextChar"/>
    <w:link w:val="CommentSubject"/>
    <w:rsid w:val="0038259E"/>
    <w:rPr>
      <w:rFonts w:ascii="Arial (W1)" w:hAnsi="Arial (W1)"/>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3A67"/>
    <w:rPr>
      <w:rFonts w:ascii="Arial (W1)" w:hAnsi="Arial (W1)"/>
      <w:lang w:eastAsia="en-US"/>
    </w:rPr>
  </w:style>
  <w:style w:type="paragraph" w:styleId="Heading1">
    <w:name w:val="heading 1"/>
    <w:basedOn w:val="Normal"/>
    <w:next w:val="Normal"/>
    <w:qFormat/>
    <w:rsid w:val="00E40EDE"/>
    <w:pPr>
      <w:keepNext/>
      <w:outlineLvl w:val="0"/>
    </w:pPr>
    <w:rPr>
      <w:rFonts w:ascii="Arial" w:hAnsi="Arial"/>
      <w:b/>
      <w:sz w:val="24"/>
      <w:u w:val="single"/>
    </w:rPr>
  </w:style>
  <w:style w:type="paragraph" w:styleId="Heading2">
    <w:name w:val="heading 2"/>
    <w:basedOn w:val="Normal"/>
    <w:next w:val="Normal"/>
    <w:qFormat/>
    <w:rsid w:val="00E40EDE"/>
    <w:pPr>
      <w:keepNext/>
      <w:outlineLvl w:val="1"/>
    </w:pPr>
    <w:rPr>
      <w:rFonts w:ascii="Arial" w:hAnsi="Arial"/>
      <w:sz w:val="24"/>
    </w:rPr>
  </w:style>
  <w:style w:type="paragraph" w:styleId="Heading3">
    <w:name w:val="heading 3"/>
    <w:basedOn w:val="Normal"/>
    <w:next w:val="Normal"/>
    <w:qFormat/>
    <w:rsid w:val="00E40EDE"/>
    <w:pPr>
      <w:keepNext/>
      <w:outlineLvl w:val="2"/>
    </w:pPr>
    <w:rPr>
      <w:rFonts w:ascii="Arial" w:hAnsi="Arial"/>
      <w:b/>
      <w:color w:val="000000"/>
      <w:sz w:val="24"/>
      <w:u w:val="single"/>
    </w:rPr>
  </w:style>
  <w:style w:type="paragraph" w:styleId="Heading4">
    <w:name w:val="heading 4"/>
    <w:basedOn w:val="Normal"/>
    <w:next w:val="Normal"/>
    <w:qFormat/>
    <w:rsid w:val="00E40EDE"/>
    <w:pPr>
      <w:keepNext/>
      <w:outlineLvl w:val="3"/>
    </w:pPr>
    <w:rPr>
      <w:rFonts w:ascii="Arial" w:hAnsi="Arial"/>
      <w:color w:val="000000"/>
      <w:sz w:val="24"/>
      <w:u w:val="single"/>
    </w:rPr>
  </w:style>
  <w:style w:type="paragraph" w:styleId="Heading5">
    <w:name w:val="heading 5"/>
    <w:basedOn w:val="Normal"/>
    <w:next w:val="Normal"/>
    <w:qFormat/>
    <w:rsid w:val="00E40EDE"/>
    <w:pPr>
      <w:keepNext/>
      <w:outlineLvl w:val="4"/>
    </w:pPr>
    <w:rPr>
      <w:rFonts w:ascii="Arial" w:hAnsi="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40EDE"/>
    <w:pPr>
      <w:jc w:val="center"/>
    </w:pPr>
    <w:rPr>
      <w:rFonts w:ascii="Arial" w:hAnsi="Arial"/>
      <w:sz w:val="24"/>
      <w:u w:val="single"/>
    </w:rPr>
  </w:style>
  <w:style w:type="paragraph" w:styleId="BodyTextIndent">
    <w:name w:val="Body Text Indent"/>
    <w:basedOn w:val="Normal"/>
    <w:rsid w:val="00E40EDE"/>
    <w:pPr>
      <w:ind w:left="2880" w:hanging="2880"/>
    </w:pPr>
    <w:rPr>
      <w:rFonts w:ascii="Arial" w:hAnsi="Arial"/>
      <w:sz w:val="24"/>
    </w:rPr>
  </w:style>
  <w:style w:type="paragraph" w:styleId="Header">
    <w:name w:val="header"/>
    <w:basedOn w:val="Normal"/>
    <w:rsid w:val="00E40EDE"/>
    <w:pPr>
      <w:tabs>
        <w:tab w:val="center" w:pos="4153"/>
        <w:tab w:val="right" w:pos="8306"/>
      </w:tabs>
    </w:pPr>
  </w:style>
  <w:style w:type="paragraph" w:styleId="Footer">
    <w:name w:val="footer"/>
    <w:basedOn w:val="Normal"/>
    <w:rsid w:val="00E40EDE"/>
    <w:pPr>
      <w:tabs>
        <w:tab w:val="center" w:pos="4153"/>
        <w:tab w:val="right" w:pos="8306"/>
      </w:tabs>
    </w:pPr>
  </w:style>
  <w:style w:type="paragraph" w:styleId="BalloonText">
    <w:name w:val="Balloon Text"/>
    <w:basedOn w:val="Normal"/>
    <w:semiHidden/>
    <w:rsid w:val="003D65D5"/>
    <w:rPr>
      <w:rFonts w:ascii="Tahoma" w:hAnsi="Tahoma" w:cs="Tahoma"/>
      <w:sz w:val="16"/>
      <w:szCs w:val="16"/>
    </w:rPr>
  </w:style>
  <w:style w:type="paragraph" w:styleId="DocumentMap">
    <w:name w:val="Document Map"/>
    <w:basedOn w:val="Normal"/>
    <w:semiHidden/>
    <w:rsid w:val="003D65D5"/>
    <w:pPr>
      <w:shd w:val="clear" w:color="auto" w:fill="000080"/>
    </w:pPr>
    <w:rPr>
      <w:rFonts w:ascii="Tahoma" w:hAnsi="Tahoma" w:cs="Tahoma"/>
    </w:rPr>
  </w:style>
  <w:style w:type="paragraph" w:customStyle="1" w:styleId="Default">
    <w:name w:val="Default"/>
    <w:rsid w:val="007A55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749E6"/>
    <w:rPr>
      <w:rFonts w:ascii="Arial (W1)" w:hAnsi="Arial (W1)"/>
      <w:lang w:eastAsia="en-US"/>
    </w:rPr>
  </w:style>
  <w:style w:type="character" w:styleId="CommentReference">
    <w:name w:val="annotation reference"/>
    <w:basedOn w:val="DefaultParagraphFont"/>
    <w:rsid w:val="0038259E"/>
    <w:rPr>
      <w:sz w:val="16"/>
      <w:szCs w:val="16"/>
    </w:rPr>
  </w:style>
  <w:style w:type="paragraph" w:styleId="CommentText">
    <w:name w:val="annotation text"/>
    <w:basedOn w:val="Normal"/>
    <w:link w:val="CommentTextChar"/>
    <w:rsid w:val="0038259E"/>
  </w:style>
  <w:style w:type="character" w:customStyle="1" w:styleId="CommentTextChar">
    <w:name w:val="Comment Text Char"/>
    <w:basedOn w:val="DefaultParagraphFont"/>
    <w:link w:val="CommentText"/>
    <w:rsid w:val="0038259E"/>
    <w:rPr>
      <w:rFonts w:ascii="Arial (W1)" w:hAnsi="Arial (W1)"/>
      <w:lang w:eastAsia="en-US"/>
    </w:rPr>
  </w:style>
  <w:style w:type="paragraph" w:styleId="CommentSubject">
    <w:name w:val="annotation subject"/>
    <w:basedOn w:val="CommentText"/>
    <w:next w:val="CommentText"/>
    <w:link w:val="CommentSubjectChar"/>
    <w:rsid w:val="0038259E"/>
    <w:rPr>
      <w:b/>
      <w:bCs/>
    </w:rPr>
  </w:style>
  <w:style w:type="character" w:customStyle="1" w:styleId="CommentSubjectChar">
    <w:name w:val="Comment Subject Char"/>
    <w:basedOn w:val="CommentTextChar"/>
    <w:link w:val="CommentSubject"/>
    <w:rsid w:val="0038259E"/>
    <w:rPr>
      <w:rFonts w:ascii="Arial (W1)" w:hAnsi="Arial (W1)"/>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3636</Words>
  <Characters>20730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RETENTION OF DOCUMENTS</vt:lpstr>
    </vt:vector>
  </TitlesOfParts>
  <Company>DAB-VJB</Company>
  <LinksUpToDate>false</LinksUpToDate>
  <CharactersWithSpaces>24318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RETENTION OF DOCUMENTS</dc:title>
  <dc:creator>Robert Nicol (Valuation Joint Board)</dc:creator>
  <cp:lastModifiedBy>Robert Nicol (Valuation Joint Board)</cp:lastModifiedBy>
  <cp:revision>2</cp:revision>
  <cp:lastPrinted>2017-03-02T14:34:00Z</cp:lastPrinted>
  <dcterms:created xsi:type="dcterms:W3CDTF">2019-06-10T08:48:00Z</dcterms:created>
  <dcterms:modified xsi:type="dcterms:W3CDTF">2019-06-10T08:48:00Z</dcterms:modified>
</cp:coreProperties>
</file>